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88" w:rsidRDefault="001C3C88" w:rsidP="001946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1C3C88" w:rsidRDefault="00C05A15" w:rsidP="001946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80.25pt;visibility:visible">
            <v:imagedata r:id="rId6" r:href="rId7"/>
          </v:shape>
        </w:pict>
      </w:r>
    </w:p>
    <w:p w:rsidR="003B6A56" w:rsidRDefault="003B6A56" w:rsidP="001946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C17D4A" w:rsidRPr="00C17D4A" w:rsidRDefault="001C3C88" w:rsidP="00C17D4A">
      <w:pPr>
        <w:pStyle w:val="Ttulo"/>
        <w:pBdr>
          <w:left w:val="single" w:sz="4" w:space="4" w:color="auto"/>
          <w:right w:val="single" w:sz="4" w:space="4" w:color="auto"/>
        </w:pBd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Grupo</w:t>
      </w:r>
      <w:r w:rsidRPr="00404C45">
        <w:rPr>
          <w:b/>
          <w:bCs/>
          <w:sz w:val="72"/>
          <w:szCs w:val="72"/>
        </w:rPr>
        <w:t xml:space="preserve"> de Matemática</w:t>
      </w:r>
    </w:p>
    <w:p w:rsidR="00C17D4A" w:rsidRDefault="00C17D4A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120"/>
          <w:szCs w:val="120"/>
        </w:rPr>
      </w:pPr>
    </w:p>
    <w:p w:rsidR="001C3C8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</w:pPr>
      <w:r w:rsidRPr="00BC2C33">
        <w:rPr>
          <w:b/>
          <w:bCs/>
          <w:sz w:val="120"/>
          <w:szCs w:val="120"/>
        </w:rPr>
        <w:t>PLANIFICAÇÃO</w:t>
      </w:r>
    </w:p>
    <w:p w:rsidR="001C3C8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color w:val="3366FF"/>
          <w:sz w:val="96"/>
          <w:szCs w:val="96"/>
        </w:rPr>
      </w:pPr>
    </w:p>
    <w:p w:rsidR="001C3C88" w:rsidRPr="00AF252B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color w:val="3366FF"/>
          <w:sz w:val="72"/>
          <w:szCs w:val="72"/>
        </w:rPr>
      </w:pPr>
    </w:p>
    <w:p w:rsidR="001C3C88" w:rsidRPr="0025362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96"/>
          <w:szCs w:val="96"/>
          <w:highlight w:val="lightGray"/>
        </w:rPr>
      </w:pPr>
      <w:r w:rsidRPr="00253628">
        <w:rPr>
          <w:b/>
          <w:bCs/>
          <w:sz w:val="96"/>
          <w:szCs w:val="96"/>
          <w:highlight w:val="lightGray"/>
        </w:rPr>
        <w:t>MATEMÁTICA B</w:t>
      </w:r>
    </w:p>
    <w:p w:rsidR="001C3C88" w:rsidRPr="00C41292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sz w:val="32"/>
          <w:szCs w:val="32"/>
          <w:highlight w:val="blue"/>
        </w:rPr>
      </w:pPr>
    </w:p>
    <w:p w:rsidR="001C3C88" w:rsidRPr="00AC02F7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44"/>
          <w:szCs w:val="44"/>
        </w:rPr>
      </w:pPr>
      <w:r w:rsidRPr="00AC02F7">
        <w:rPr>
          <w:b/>
          <w:bCs/>
          <w:sz w:val="44"/>
          <w:szCs w:val="44"/>
        </w:rPr>
        <w:t>Curso de Artes Visuais</w:t>
      </w:r>
    </w:p>
    <w:p w:rsidR="001C3C88" w:rsidRPr="00C41292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20"/>
          <w:szCs w:val="20"/>
          <w:highlight w:val="blue"/>
        </w:rPr>
      </w:pPr>
    </w:p>
    <w:p w:rsidR="001C3C88" w:rsidRPr="0025362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6"/>
          <w:szCs w:val="56"/>
          <w:highlight w:val="lightGray"/>
        </w:rPr>
      </w:pPr>
    </w:p>
    <w:p w:rsidR="001C3C88" w:rsidRPr="00C41292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6"/>
          <w:szCs w:val="56"/>
        </w:rPr>
      </w:pPr>
      <w:r w:rsidRPr="00253628">
        <w:rPr>
          <w:b/>
          <w:bCs/>
          <w:sz w:val="56"/>
          <w:szCs w:val="56"/>
          <w:highlight w:val="lightGray"/>
        </w:rPr>
        <w:t>1º Ano</w:t>
      </w:r>
    </w:p>
    <w:p w:rsidR="001C3C8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1C3C8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:rsidR="001C3C8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:rsidR="001C3C8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56"/>
          <w:szCs w:val="56"/>
        </w:rPr>
      </w:pPr>
    </w:p>
    <w:p w:rsidR="001C3C88" w:rsidRPr="003B6A56" w:rsidRDefault="004A4433" w:rsidP="003B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Ano Letivo: 2013/2014</w:t>
      </w:r>
    </w:p>
    <w:p w:rsidR="001C3C88" w:rsidRDefault="001C3C88" w:rsidP="001946FF">
      <w:pPr>
        <w:pStyle w:val="Ttulo"/>
      </w:pPr>
    </w:p>
    <w:p w:rsidR="001C3C88" w:rsidRPr="00A4038D" w:rsidRDefault="00C05A15" w:rsidP="001946FF">
      <w:pPr>
        <w:pStyle w:val="Ttulo"/>
        <w:rPr>
          <w:sz w:val="16"/>
          <w:szCs w:val="16"/>
          <w:bdr w:val="single" w:sz="4" w:space="0" w:color="auto"/>
        </w:rPr>
      </w:pPr>
      <w:r w:rsidRPr="00C05A15">
        <w:rPr>
          <w:noProof/>
          <w:sz w:val="24"/>
          <w:szCs w:val="24"/>
        </w:rPr>
        <w:pict>
          <v:shape id="_x0000_i1026" type="#_x0000_t75" style="width:425.25pt;height:80.25pt;visibility:visible">
            <v:imagedata r:id="rId6" r:href="rId8"/>
          </v:shape>
        </w:pict>
      </w:r>
    </w:p>
    <w:p w:rsidR="001C3C88" w:rsidRPr="00404C45" w:rsidRDefault="001C3C88" w:rsidP="001946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Grupo</w:t>
      </w:r>
      <w:r w:rsidRPr="00404C45">
        <w:rPr>
          <w:b/>
          <w:bCs/>
          <w:sz w:val="72"/>
          <w:szCs w:val="72"/>
        </w:rPr>
        <w:t xml:space="preserve"> de Matemática</w:t>
      </w:r>
    </w:p>
    <w:p w:rsidR="001C3C88" w:rsidRPr="00253628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  <w:highlight w:val="lightGray"/>
        </w:rPr>
      </w:pPr>
      <w:r w:rsidRPr="00253628">
        <w:rPr>
          <w:b/>
          <w:bCs/>
          <w:sz w:val="48"/>
          <w:szCs w:val="48"/>
          <w:highlight w:val="lightGray"/>
        </w:rPr>
        <w:t>Planificação de Matemática B</w:t>
      </w:r>
    </w:p>
    <w:p w:rsidR="001C3C88" w:rsidRPr="00AC02F7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023493">
        <w:rPr>
          <w:b/>
          <w:bCs/>
          <w:sz w:val="48"/>
          <w:szCs w:val="48"/>
        </w:rPr>
        <w:t>1º Ano</w:t>
      </w:r>
      <w:r>
        <w:rPr>
          <w:b/>
          <w:bCs/>
          <w:sz w:val="48"/>
          <w:szCs w:val="48"/>
        </w:rPr>
        <w:t xml:space="preserve"> do</w:t>
      </w:r>
      <w:r w:rsidRPr="00AC02F7">
        <w:rPr>
          <w:b/>
          <w:bCs/>
          <w:sz w:val="44"/>
          <w:szCs w:val="44"/>
        </w:rPr>
        <w:t xml:space="preserve"> Curso de Artes Visuais</w:t>
      </w:r>
    </w:p>
    <w:p w:rsidR="001C3C88" w:rsidRPr="004001AF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16"/>
          <w:szCs w:val="16"/>
        </w:rPr>
      </w:pPr>
      <w:r w:rsidRPr="004001AF">
        <w:rPr>
          <w:color w:val="0000FF"/>
          <w:sz w:val="16"/>
          <w:szCs w:val="16"/>
        </w:rPr>
        <w:t xml:space="preserve"> </w:t>
      </w:r>
    </w:p>
    <w:p w:rsidR="001C3C88" w:rsidRPr="0045775C" w:rsidRDefault="001C3C88" w:rsidP="001946FF">
      <w:pPr>
        <w:rPr>
          <w:sz w:val="20"/>
          <w:szCs w:val="20"/>
        </w:rPr>
      </w:pPr>
    </w:p>
    <w:p w:rsidR="001C3C88" w:rsidRPr="00F75A64" w:rsidRDefault="001C3C8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F75A64">
        <w:rPr>
          <w:b/>
          <w:bCs/>
          <w:sz w:val="40"/>
          <w:szCs w:val="40"/>
        </w:rPr>
        <w:t>Ano l</w:t>
      </w:r>
      <w:r w:rsidR="004A4433">
        <w:rPr>
          <w:b/>
          <w:bCs/>
          <w:sz w:val="40"/>
          <w:szCs w:val="40"/>
        </w:rPr>
        <w:t>etivo 2013/14</w:t>
      </w:r>
    </w:p>
    <w:p w:rsidR="001C3C88" w:rsidRPr="004001AF" w:rsidRDefault="001C3C88" w:rsidP="001946FF">
      <w:pPr>
        <w:ind w:right="-136"/>
        <w:jc w:val="center"/>
        <w:rPr>
          <w:caps/>
          <w:color w:val="333399"/>
          <w:sz w:val="16"/>
          <w:szCs w:val="16"/>
        </w:rPr>
      </w:pPr>
    </w:p>
    <w:p w:rsidR="001C3C88" w:rsidRPr="00C41292" w:rsidRDefault="001C3C88" w:rsidP="001946FF">
      <w:pPr>
        <w:ind w:right="-136"/>
        <w:jc w:val="center"/>
        <w:rPr>
          <w:b/>
          <w:bCs/>
          <w:caps/>
          <w:sz w:val="44"/>
          <w:szCs w:val="44"/>
        </w:rPr>
      </w:pPr>
      <w:r w:rsidRPr="00253628">
        <w:rPr>
          <w:b/>
          <w:bCs/>
          <w:caps/>
          <w:sz w:val="44"/>
          <w:szCs w:val="44"/>
          <w:highlight w:val="lightGray"/>
        </w:rPr>
        <w:t>LONGO PRAZO</w:t>
      </w:r>
    </w:p>
    <w:p w:rsidR="001C3C88" w:rsidRPr="0045775C" w:rsidRDefault="001C3C88" w:rsidP="001946FF">
      <w:pPr>
        <w:ind w:right="-136"/>
        <w:jc w:val="center"/>
        <w:rPr>
          <w:caps/>
          <w:color w:val="0000FF"/>
          <w:sz w:val="16"/>
          <w:szCs w:val="16"/>
        </w:rPr>
      </w:pPr>
    </w:p>
    <w:p w:rsidR="001C3C88" w:rsidRDefault="001C3C88" w:rsidP="001946FF">
      <w:pPr>
        <w:jc w:val="center"/>
        <w:rPr>
          <w:b/>
          <w:bCs/>
          <w:sz w:val="32"/>
          <w:szCs w:val="32"/>
        </w:rPr>
      </w:pPr>
      <w:r w:rsidRPr="002F193E">
        <w:rPr>
          <w:b/>
          <w:bCs/>
          <w:sz w:val="32"/>
          <w:szCs w:val="32"/>
        </w:rPr>
        <w:t xml:space="preserve">Distribuição dos </w:t>
      </w:r>
      <w:r>
        <w:rPr>
          <w:b/>
          <w:bCs/>
          <w:sz w:val="32"/>
          <w:szCs w:val="32"/>
        </w:rPr>
        <w:t>conteúdos programáticos por tempos le</w:t>
      </w:r>
      <w:r w:rsidRPr="002F193E">
        <w:rPr>
          <w:b/>
          <w:bCs/>
          <w:sz w:val="32"/>
          <w:szCs w:val="32"/>
        </w:rPr>
        <w:t xml:space="preserve">tivos </w:t>
      </w:r>
    </w:p>
    <w:p w:rsidR="001C3C88" w:rsidRPr="004001AF" w:rsidRDefault="001C3C88" w:rsidP="001946FF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8"/>
        <w:gridCol w:w="2608"/>
      </w:tblGrid>
      <w:tr w:rsidR="001C3C88" w:rsidRPr="00184BBD">
        <w:tc>
          <w:tcPr>
            <w:tcW w:w="7308" w:type="dxa"/>
            <w:vAlign w:val="center"/>
          </w:tcPr>
          <w:p w:rsidR="001C3C88" w:rsidRPr="00184BBD" w:rsidRDefault="001C3C8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Temas</w:t>
            </w:r>
          </w:p>
        </w:tc>
        <w:tc>
          <w:tcPr>
            <w:tcW w:w="2608" w:type="dxa"/>
            <w:vAlign w:val="center"/>
          </w:tcPr>
          <w:p w:rsidR="001C3C88" w:rsidRPr="00184BBD" w:rsidRDefault="001C3C8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Aulas previstas</w:t>
            </w:r>
          </w:p>
        </w:tc>
      </w:tr>
      <w:tr w:rsidR="001C3C88" w:rsidRPr="00184BBD">
        <w:tc>
          <w:tcPr>
            <w:tcW w:w="7308" w:type="dxa"/>
          </w:tcPr>
          <w:p w:rsidR="001C3C88" w:rsidRPr="004F0269" w:rsidRDefault="001C3C88" w:rsidP="00BE4FAC">
            <w:r w:rsidRPr="004F0269">
              <w:t>Módulo Inicial</w:t>
            </w:r>
            <w:r>
              <w:t>.</w:t>
            </w:r>
          </w:p>
        </w:tc>
        <w:tc>
          <w:tcPr>
            <w:tcW w:w="2608" w:type="dxa"/>
            <w:vAlign w:val="center"/>
          </w:tcPr>
          <w:p w:rsidR="001C3C88" w:rsidRPr="004F0269" w:rsidRDefault="0033606E" w:rsidP="00310ADE">
            <w:pPr>
              <w:jc w:val="center"/>
            </w:pPr>
            <w:r>
              <w:t>16</w:t>
            </w:r>
          </w:p>
        </w:tc>
      </w:tr>
      <w:tr w:rsidR="001C3C88" w:rsidRPr="00184BBD">
        <w:tc>
          <w:tcPr>
            <w:tcW w:w="7308" w:type="dxa"/>
          </w:tcPr>
          <w:p w:rsidR="001C3C88" w:rsidRPr="004F0269" w:rsidRDefault="001C3C88" w:rsidP="00BE4FAC">
            <w:r w:rsidRPr="004F0269">
              <w:t>Tema I – Geometria no Plano e no Espaço</w:t>
            </w:r>
            <w:r>
              <w:t>.</w:t>
            </w:r>
          </w:p>
        </w:tc>
        <w:tc>
          <w:tcPr>
            <w:tcW w:w="2608" w:type="dxa"/>
            <w:vAlign w:val="center"/>
          </w:tcPr>
          <w:p w:rsidR="001C3C88" w:rsidRPr="004F0269" w:rsidRDefault="0033606E" w:rsidP="00B875F0">
            <w:pPr>
              <w:jc w:val="center"/>
            </w:pPr>
            <w:r>
              <w:t>30</w:t>
            </w:r>
          </w:p>
        </w:tc>
      </w:tr>
      <w:tr w:rsidR="001C3C88" w:rsidRPr="00184BBD">
        <w:tc>
          <w:tcPr>
            <w:tcW w:w="7308" w:type="dxa"/>
          </w:tcPr>
          <w:p w:rsidR="001C3C88" w:rsidRPr="004F0269" w:rsidRDefault="001C3C88" w:rsidP="00BE4FAC">
            <w:r>
              <w:t>Tema II – Funções e Gráficos: Generalidades.</w:t>
            </w:r>
          </w:p>
          <w:p w:rsidR="001C3C88" w:rsidRPr="004F0269" w:rsidRDefault="001C3C88" w:rsidP="00BE4FAC">
            <w:r>
              <w:t xml:space="preserve">              </w:t>
            </w:r>
            <w:r w:rsidRPr="004F0269">
              <w:t xml:space="preserve">– </w:t>
            </w:r>
            <w:r>
              <w:t>Funções</w:t>
            </w:r>
            <w:r w:rsidRPr="004F0269">
              <w:t xml:space="preserve"> polinomiais</w:t>
            </w:r>
            <w:r>
              <w:t>.</w:t>
            </w:r>
          </w:p>
        </w:tc>
        <w:tc>
          <w:tcPr>
            <w:tcW w:w="2608" w:type="dxa"/>
            <w:vAlign w:val="center"/>
          </w:tcPr>
          <w:p w:rsidR="001C3C88" w:rsidRPr="004F0269" w:rsidRDefault="0033606E" w:rsidP="009B54D3">
            <w:pPr>
              <w:jc w:val="center"/>
            </w:pPr>
            <w:r>
              <w:t>30</w:t>
            </w:r>
          </w:p>
        </w:tc>
      </w:tr>
      <w:tr w:rsidR="001C3C88" w:rsidRPr="00184BBD">
        <w:tc>
          <w:tcPr>
            <w:tcW w:w="7308" w:type="dxa"/>
          </w:tcPr>
          <w:p w:rsidR="001C3C88" w:rsidRPr="004F0269" w:rsidRDefault="001C3C88" w:rsidP="00BE4FAC">
            <w:r w:rsidRPr="004F0269">
              <w:t>Tema III – Estatística</w:t>
            </w:r>
            <w:r>
              <w:t>.</w:t>
            </w:r>
          </w:p>
        </w:tc>
        <w:tc>
          <w:tcPr>
            <w:tcW w:w="2608" w:type="dxa"/>
            <w:vAlign w:val="center"/>
          </w:tcPr>
          <w:p w:rsidR="001C3C88" w:rsidRPr="004F0269" w:rsidRDefault="0033606E" w:rsidP="00B875F0">
            <w:pPr>
              <w:jc w:val="center"/>
            </w:pPr>
            <w:r>
              <w:t>30</w:t>
            </w:r>
          </w:p>
        </w:tc>
      </w:tr>
      <w:tr w:rsidR="001C3C88" w:rsidRPr="00184BBD">
        <w:tc>
          <w:tcPr>
            <w:tcW w:w="7308" w:type="dxa"/>
          </w:tcPr>
          <w:p w:rsidR="001C3C88" w:rsidRPr="004F0269" w:rsidRDefault="001C3C88" w:rsidP="00BE4FAC">
            <w:r w:rsidRPr="004F0269">
              <w:t>Tema IV – Movimentos Periódicos. Funções trigonométricas</w:t>
            </w:r>
            <w:r>
              <w:t>.</w:t>
            </w:r>
          </w:p>
        </w:tc>
        <w:tc>
          <w:tcPr>
            <w:tcW w:w="2608" w:type="dxa"/>
            <w:vAlign w:val="center"/>
          </w:tcPr>
          <w:p w:rsidR="001C3C88" w:rsidRPr="004F0269" w:rsidRDefault="0033606E" w:rsidP="00B875F0">
            <w:pPr>
              <w:jc w:val="center"/>
            </w:pPr>
            <w:r>
              <w:t>30</w:t>
            </w:r>
          </w:p>
        </w:tc>
      </w:tr>
      <w:tr w:rsidR="001C3C88" w:rsidRPr="00184BBD">
        <w:tc>
          <w:tcPr>
            <w:tcW w:w="7308" w:type="dxa"/>
            <w:tcBorders>
              <w:left w:val="nil"/>
              <w:bottom w:val="nil"/>
            </w:tcBorders>
          </w:tcPr>
          <w:p w:rsidR="001C3C88" w:rsidRPr="004F0269" w:rsidRDefault="001C3C88" w:rsidP="00BE4FAC"/>
        </w:tc>
        <w:tc>
          <w:tcPr>
            <w:tcW w:w="2608" w:type="dxa"/>
            <w:vAlign w:val="center"/>
          </w:tcPr>
          <w:p w:rsidR="001C3C88" w:rsidRPr="00184BBD" w:rsidRDefault="0033606E" w:rsidP="009B54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</w:tbl>
    <w:p w:rsidR="001C3C88" w:rsidRDefault="001C3C88" w:rsidP="00333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Distribuição dos conteúdos programáticos por período letivo</w:t>
      </w:r>
    </w:p>
    <w:p w:rsidR="001C3C88" w:rsidRPr="004001AF" w:rsidRDefault="001C3C88" w:rsidP="004A20BB">
      <w:pPr>
        <w:rPr>
          <w:sz w:val="16"/>
          <w:szCs w:val="16"/>
        </w:rPr>
      </w:pPr>
    </w:p>
    <w:tbl>
      <w:tblPr>
        <w:tblW w:w="98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260"/>
        <w:gridCol w:w="2948"/>
      </w:tblGrid>
      <w:tr w:rsidR="001C3C88" w:rsidRPr="00184BBD">
        <w:tc>
          <w:tcPr>
            <w:tcW w:w="5688" w:type="dxa"/>
          </w:tcPr>
          <w:p w:rsidR="001C3C88" w:rsidRPr="00184BBD" w:rsidRDefault="001C3C8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Temas</w:t>
            </w:r>
          </w:p>
        </w:tc>
        <w:tc>
          <w:tcPr>
            <w:tcW w:w="1260" w:type="dxa"/>
          </w:tcPr>
          <w:p w:rsidR="001C3C88" w:rsidRPr="00184BBD" w:rsidRDefault="001C3C88" w:rsidP="002C3DB9">
            <w:pPr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Período</w:t>
            </w:r>
          </w:p>
        </w:tc>
        <w:tc>
          <w:tcPr>
            <w:tcW w:w="2948" w:type="dxa"/>
          </w:tcPr>
          <w:p w:rsidR="001C3C88" w:rsidRPr="00184BBD" w:rsidRDefault="001C3C8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Aulas previstas</w:t>
            </w:r>
          </w:p>
        </w:tc>
      </w:tr>
      <w:tr w:rsidR="001C3C88" w:rsidRPr="00184BBD">
        <w:tc>
          <w:tcPr>
            <w:tcW w:w="5688" w:type="dxa"/>
          </w:tcPr>
          <w:p w:rsidR="001C3C88" w:rsidRDefault="001C3C88" w:rsidP="002C3DB9">
            <w:r w:rsidRPr="00E97706">
              <w:t xml:space="preserve">Módulo </w:t>
            </w:r>
            <w:r>
              <w:t>I</w:t>
            </w:r>
            <w:r w:rsidRPr="00E97706">
              <w:t>nicial</w:t>
            </w:r>
            <w:r>
              <w:t>.</w:t>
            </w:r>
          </w:p>
          <w:p w:rsidR="001C3C88" w:rsidRDefault="001C3C88" w:rsidP="002C3DB9">
            <w:r>
              <w:t>Tema I – Geometria no Plano e no Espaço.</w:t>
            </w:r>
          </w:p>
          <w:p w:rsidR="001C3C88" w:rsidRPr="00E97706" w:rsidRDefault="001C3C88" w:rsidP="005F1136">
            <w:r>
              <w:t>Tema II – Funções e Gráficos: Generalidades. Revisões.</w:t>
            </w:r>
          </w:p>
        </w:tc>
        <w:tc>
          <w:tcPr>
            <w:tcW w:w="1260" w:type="dxa"/>
            <w:vAlign w:val="center"/>
          </w:tcPr>
          <w:p w:rsidR="001C3C88" w:rsidRPr="003C0B50" w:rsidRDefault="001C3C88" w:rsidP="00184BBD">
            <w:pPr>
              <w:jc w:val="center"/>
            </w:pPr>
            <w:r w:rsidRPr="003C0B50">
              <w:t>1º</w:t>
            </w:r>
          </w:p>
        </w:tc>
        <w:tc>
          <w:tcPr>
            <w:tcW w:w="2948" w:type="dxa"/>
          </w:tcPr>
          <w:p w:rsidR="001C3C88" w:rsidRPr="00097A88" w:rsidRDefault="0033606E" w:rsidP="00184BBD">
            <w:pPr>
              <w:jc w:val="center"/>
            </w:pPr>
            <w:r>
              <w:t>16</w:t>
            </w:r>
          </w:p>
          <w:p w:rsidR="001C3C88" w:rsidRPr="00097A88" w:rsidRDefault="0033606E" w:rsidP="00B24725">
            <w:pPr>
              <w:jc w:val="center"/>
            </w:pPr>
            <w:r>
              <w:t>30</w:t>
            </w:r>
          </w:p>
          <w:p w:rsidR="001C3C88" w:rsidRPr="00184BBD" w:rsidRDefault="0033606E" w:rsidP="003803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12</w:t>
            </w:r>
          </w:p>
        </w:tc>
      </w:tr>
      <w:tr w:rsidR="001C3C88" w:rsidRPr="00184BBD">
        <w:tc>
          <w:tcPr>
            <w:tcW w:w="5688" w:type="dxa"/>
          </w:tcPr>
          <w:p w:rsidR="00310ADE" w:rsidRDefault="00310ADE" w:rsidP="002C3DB9">
            <w:r>
              <w:t>Tema II – Funções e Gráficos: Generalidades. Revisões.</w:t>
            </w:r>
          </w:p>
          <w:p w:rsidR="001C3C88" w:rsidRDefault="001C3C88" w:rsidP="002C3DB9">
            <w:r>
              <w:t>Tema III – Estatística</w:t>
            </w:r>
          </w:p>
          <w:p w:rsidR="0033606E" w:rsidRPr="00E97706" w:rsidRDefault="0033606E" w:rsidP="002C3DB9">
            <w:r>
              <w:t>Tema IV—</w:t>
            </w:r>
            <w:proofErr w:type="gramStart"/>
            <w:r>
              <w:t>Movimentos</w:t>
            </w:r>
            <w:proofErr w:type="gramEnd"/>
            <w:r>
              <w:t xml:space="preserve"> Periódicos: Trigonometria</w:t>
            </w:r>
          </w:p>
        </w:tc>
        <w:tc>
          <w:tcPr>
            <w:tcW w:w="1260" w:type="dxa"/>
            <w:vAlign w:val="center"/>
          </w:tcPr>
          <w:p w:rsidR="001C3C88" w:rsidRPr="003C0B50" w:rsidRDefault="001C3C88" w:rsidP="00184BBD">
            <w:pPr>
              <w:jc w:val="center"/>
            </w:pPr>
            <w:r w:rsidRPr="003C0B50">
              <w:t>2º</w:t>
            </w:r>
          </w:p>
        </w:tc>
        <w:tc>
          <w:tcPr>
            <w:tcW w:w="2948" w:type="dxa"/>
          </w:tcPr>
          <w:p w:rsidR="00310ADE" w:rsidRDefault="0033606E" w:rsidP="00380309">
            <w:pPr>
              <w:jc w:val="center"/>
            </w:pPr>
            <w:r>
              <w:t>18</w:t>
            </w:r>
          </w:p>
          <w:p w:rsidR="001C3C88" w:rsidRDefault="0033606E" w:rsidP="00310ADE">
            <w:pPr>
              <w:jc w:val="center"/>
            </w:pPr>
            <w:r>
              <w:t>30</w:t>
            </w:r>
          </w:p>
          <w:p w:rsidR="0033606E" w:rsidRPr="00097A88" w:rsidRDefault="0033606E" w:rsidP="00310ADE">
            <w:pPr>
              <w:jc w:val="center"/>
            </w:pPr>
            <w:r>
              <w:t>08</w:t>
            </w:r>
          </w:p>
        </w:tc>
      </w:tr>
      <w:tr w:rsidR="001C3C88" w:rsidRPr="00184BBD">
        <w:tc>
          <w:tcPr>
            <w:tcW w:w="5688" w:type="dxa"/>
          </w:tcPr>
          <w:p w:rsidR="001C3C88" w:rsidRDefault="001C3C88" w:rsidP="002C3DB9">
            <w:r>
              <w:t>Tema IV – Movimentos Periódicos: Trigonometria.</w:t>
            </w:r>
          </w:p>
          <w:p w:rsidR="001C3C88" w:rsidRPr="00E97706" w:rsidRDefault="001C3C88" w:rsidP="002C3DB9">
            <w:r>
              <w:t xml:space="preserve">               </w:t>
            </w:r>
            <w:r w:rsidRPr="004F0269">
              <w:t xml:space="preserve">– </w:t>
            </w:r>
            <w:r>
              <w:t>Funções Trigonométricas.</w:t>
            </w:r>
          </w:p>
        </w:tc>
        <w:tc>
          <w:tcPr>
            <w:tcW w:w="1260" w:type="dxa"/>
            <w:vAlign w:val="center"/>
          </w:tcPr>
          <w:p w:rsidR="001C3C88" w:rsidRPr="003C0B50" w:rsidRDefault="001C3C88" w:rsidP="00184BBD">
            <w:pPr>
              <w:jc w:val="center"/>
            </w:pPr>
            <w:r w:rsidRPr="003C0B50">
              <w:t>3º</w:t>
            </w:r>
          </w:p>
        </w:tc>
        <w:tc>
          <w:tcPr>
            <w:tcW w:w="2948" w:type="dxa"/>
            <w:vAlign w:val="center"/>
          </w:tcPr>
          <w:p w:rsidR="001C3C88" w:rsidRPr="00097A88" w:rsidRDefault="0033606E" w:rsidP="0033606E">
            <w:r>
              <w:t xml:space="preserve">                     22</w:t>
            </w:r>
          </w:p>
        </w:tc>
      </w:tr>
    </w:tbl>
    <w:p w:rsidR="001C3C88" w:rsidRDefault="001C3C88" w:rsidP="00333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Distribuição de </w:t>
      </w:r>
      <w:r w:rsidR="00E52027">
        <w:rPr>
          <w:b/>
          <w:bCs/>
          <w:sz w:val="32"/>
          <w:szCs w:val="32"/>
        </w:rPr>
        <w:t>atividades</w:t>
      </w:r>
      <w:r>
        <w:rPr>
          <w:b/>
          <w:bCs/>
          <w:sz w:val="32"/>
          <w:szCs w:val="32"/>
        </w:rPr>
        <w:t>, por período letivo e por tempos escolares</w:t>
      </w:r>
    </w:p>
    <w:p w:rsidR="001C3C88" w:rsidRPr="0045775C" w:rsidRDefault="001C3C88" w:rsidP="004A20BB">
      <w:pPr>
        <w:rPr>
          <w:sz w:val="20"/>
          <w:szCs w:val="20"/>
        </w:rPr>
      </w:pPr>
    </w:p>
    <w:tbl>
      <w:tblPr>
        <w:tblW w:w="99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260"/>
        <w:gridCol w:w="1260"/>
        <w:gridCol w:w="1260"/>
        <w:gridCol w:w="1701"/>
      </w:tblGrid>
      <w:tr w:rsidR="001C3C88" w:rsidRPr="00184BBD">
        <w:tc>
          <w:tcPr>
            <w:tcW w:w="4428" w:type="dxa"/>
            <w:tcBorders>
              <w:top w:val="nil"/>
              <w:left w:val="nil"/>
            </w:tcBorders>
          </w:tcPr>
          <w:p w:rsidR="001C3C88" w:rsidRPr="00184BBD" w:rsidRDefault="001C3C88" w:rsidP="002C3D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C3C88" w:rsidRPr="00EE41F5" w:rsidRDefault="001C3C88" w:rsidP="005C751F">
            <w:pPr>
              <w:jc w:val="center"/>
            </w:pPr>
            <w:r>
              <w:t xml:space="preserve">1º </w:t>
            </w:r>
            <w:r w:rsidRPr="00EE41F5">
              <w:t>Período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5C751F">
            <w:pPr>
              <w:jc w:val="center"/>
            </w:pPr>
            <w:r w:rsidRPr="00EE41F5">
              <w:t>2º Período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5C751F">
            <w:pPr>
              <w:jc w:val="center"/>
            </w:pPr>
            <w:r w:rsidRPr="00EE41F5">
              <w:t>3º Período</w:t>
            </w: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1C3C88" w:rsidRPr="00EE41F5" w:rsidRDefault="001C3C88" w:rsidP="00184BBD">
            <w:pPr>
              <w:jc w:val="center"/>
            </w:pPr>
          </w:p>
        </w:tc>
      </w:tr>
      <w:tr w:rsidR="001C3C88" w:rsidRPr="00184BBD">
        <w:tc>
          <w:tcPr>
            <w:tcW w:w="4428" w:type="dxa"/>
          </w:tcPr>
          <w:p w:rsidR="001C3C88" w:rsidRPr="00644D70" w:rsidRDefault="001C3C88" w:rsidP="00EF21CE">
            <w:r>
              <w:t>Apresentação.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0</w:t>
            </w:r>
            <w:r w:rsidR="00FE2D13">
              <w:t>2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0</w:t>
            </w:r>
            <w:r w:rsidR="00FE2D13">
              <w:t>2</w:t>
            </w:r>
          </w:p>
        </w:tc>
      </w:tr>
      <w:tr w:rsidR="001C3C88" w:rsidRPr="00184BBD">
        <w:tc>
          <w:tcPr>
            <w:tcW w:w="4428" w:type="dxa"/>
          </w:tcPr>
          <w:p w:rsidR="001C3C88" w:rsidRDefault="001C3C88" w:rsidP="00EF21CE">
            <w:r>
              <w:t>Teste de Avaliação diagnóstico.</w:t>
            </w:r>
          </w:p>
        </w:tc>
        <w:tc>
          <w:tcPr>
            <w:tcW w:w="1260" w:type="dxa"/>
            <w:vAlign w:val="center"/>
          </w:tcPr>
          <w:p w:rsidR="001C3C88" w:rsidRDefault="001C3C88" w:rsidP="00310ADE">
            <w:pPr>
              <w:jc w:val="center"/>
            </w:pPr>
            <w:r>
              <w:t>0</w:t>
            </w:r>
            <w:r w:rsidR="00FE2D13">
              <w:t>2</w:t>
            </w:r>
          </w:p>
        </w:tc>
        <w:tc>
          <w:tcPr>
            <w:tcW w:w="1260" w:type="dxa"/>
            <w:vAlign w:val="center"/>
          </w:tcPr>
          <w:p w:rsidR="001C3C88" w:rsidRDefault="001C3C88" w:rsidP="00184BBD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C3C88" w:rsidRDefault="001C3C88" w:rsidP="00184B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C3C88" w:rsidRDefault="001C3C88" w:rsidP="00184BBD">
            <w:pPr>
              <w:jc w:val="center"/>
            </w:pPr>
            <w:r>
              <w:t>0</w:t>
            </w:r>
            <w:r w:rsidR="00FE2D13">
              <w:t>2</w:t>
            </w:r>
          </w:p>
        </w:tc>
      </w:tr>
      <w:tr w:rsidR="001C3C88" w:rsidRPr="00184BBD">
        <w:trPr>
          <w:trHeight w:val="70"/>
        </w:trPr>
        <w:tc>
          <w:tcPr>
            <w:tcW w:w="4428" w:type="dxa"/>
          </w:tcPr>
          <w:p w:rsidR="001C3C88" w:rsidRPr="00644D70" w:rsidRDefault="001C3C88" w:rsidP="00EF21CE">
            <w:r>
              <w:t>Tratamento dos c</w:t>
            </w:r>
            <w:r w:rsidRPr="00644D70">
              <w:t>onteúdos programáticos</w:t>
            </w:r>
            <w:r>
              <w:t>.</w:t>
            </w:r>
          </w:p>
        </w:tc>
        <w:tc>
          <w:tcPr>
            <w:tcW w:w="1260" w:type="dxa"/>
            <w:vAlign w:val="center"/>
          </w:tcPr>
          <w:p w:rsidR="001C3C88" w:rsidRPr="004F0269" w:rsidRDefault="00FE2D13" w:rsidP="009B54D3">
            <w:pPr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1C3C88" w:rsidRPr="004F0269" w:rsidRDefault="00FE2D13" w:rsidP="009B54D3">
            <w:pPr>
              <w:jc w:val="center"/>
            </w:pPr>
            <w:r>
              <w:t>56</w:t>
            </w:r>
          </w:p>
        </w:tc>
        <w:tc>
          <w:tcPr>
            <w:tcW w:w="1260" w:type="dxa"/>
            <w:vAlign w:val="center"/>
          </w:tcPr>
          <w:p w:rsidR="001C3C88" w:rsidRPr="004F0269" w:rsidRDefault="001C3C88" w:rsidP="009B54D3">
            <w:pPr>
              <w:jc w:val="center"/>
            </w:pPr>
            <w:r>
              <w:t>2</w:t>
            </w:r>
            <w:r w:rsidR="009B54D3">
              <w:t>2</w:t>
            </w:r>
          </w:p>
        </w:tc>
        <w:tc>
          <w:tcPr>
            <w:tcW w:w="1701" w:type="dxa"/>
            <w:vAlign w:val="center"/>
          </w:tcPr>
          <w:p w:rsidR="001C3C88" w:rsidRPr="004F0269" w:rsidRDefault="00FE2D13" w:rsidP="009B54D3">
            <w:pPr>
              <w:jc w:val="center"/>
            </w:pPr>
            <w:r>
              <w:t>136</w:t>
            </w:r>
          </w:p>
        </w:tc>
      </w:tr>
      <w:tr w:rsidR="001C3C88" w:rsidRPr="00184BBD">
        <w:tc>
          <w:tcPr>
            <w:tcW w:w="4428" w:type="dxa"/>
          </w:tcPr>
          <w:p w:rsidR="001C3C88" w:rsidRPr="00EE41F5" w:rsidRDefault="001C3C88" w:rsidP="00EF21CE">
            <w:r>
              <w:t xml:space="preserve">Testes escritos e </w:t>
            </w:r>
            <w:r w:rsidR="00E52027">
              <w:t>correções</w:t>
            </w:r>
            <w:r>
              <w:t xml:space="preserve">. </w:t>
            </w:r>
            <w:r w:rsidR="00E52027">
              <w:t>Atividades</w:t>
            </w:r>
            <w:r>
              <w:t xml:space="preserve"> de remediação. Trabalhos na aula.</w:t>
            </w:r>
          </w:p>
        </w:tc>
        <w:tc>
          <w:tcPr>
            <w:tcW w:w="1260" w:type="dxa"/>
            <w:vAlign w:val="center"/>
          </w:tcPr>
          <w:p w:rsidR="001C3C88" w:rsidRPr="00EE41F5" w:rsidRDefault="00FE2D13" w:rsidP="009B54D3">
            <w:pPr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1C3C88" w:rsidRPr="00EE41F5" w:rsidRDefault="00FE2D13" w:rsidP="009B54D3">
            <w:pPr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1C3C88" w:rsidRPr="00EE41F5" w:rsidRDefault="00FE2D13" w:rsidP="009B54D3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1C3C88" w:rsidRPr="00EE41F5" w:rsidRDefault="00FE2D13" w:rsidP="00AA7453">
            <w:pPr>
              <w:jc w:val="center"/>
            </w:pPr>
            <w:r>
              <w:t>40</w:t>
            </w:r>
          </w:p>
        </w:tc>
      </w:tr>
      <w:tr w:rsidR="001C3C88" w:rsidRPr="00184BBD">
        <w:tc>
          <w:tcPr>
            <w:tcW w:w="4428" w:type="dxa"/>
          </w:tcPr>
          <w:p w:rsidR="001C3C88" w:rsidRPr="00EE41F5" w:rsidRDefault="001C3C88" w:rsidP="00EF21CE">
            <w:r>
              <w:t>Auto avaliação.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0</w:t>
            </w:r>
            <w:r w:rsidR="00AF5CB2">
              <w:t>2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0</w:t>
            </w:r>
            <w:r w:rsidR="00AF5CB2">
              <w:t>2</w:t>
            </w:r>
          </w:p>
        </w:tc>
        <w:tc>
          <w:tcPr>
            <w:tcW w:w="1260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0</w:t>
            </w:r>
            <w:r w:rsidR="00AF5CB2">
              <w:t>2</w:t>
            </w:r>
          </w:p>
        </w:tc>
        <w:tc>
          <w:tcPr>
            <w:tcW w:w="1701" w:type="dxa"/>
            <w:vAlign w:val="center"/>
          </w:tcPr>
          <w:p w:rsidR="001C3C88" w:rsidRPr="00EE41F5" w:rsidRDefault="001C3C88" w:rsidP="00184BBD">
            <w:pPr>
              <w:jc w:val="center"/>
            </w:pPr>
            <w:r>
              <w:t>0</w:t>
            </w:r>
            <w:r w:rsidR="00AF5CB2">
              <w:t>6</w:t>
            </w:r>
          </w:p>
        </w:tc>
      </w:tr>
      <w:tr w:rsidR="001C3C88" w:rsidRPr="00184BBD">
        <w:tc>
          <w:tcPr>
            <w:tcW w:w="4428" w:type="dxa"/>
            <w:tcBorders>
              <w:left w:val="nil"/>
              <w:bottom w:val="nil"/>
            </w:tcBorders>
          </w:tcPr>
          <w:p w:rsidR="001C3C88" w:rsidRPr="00EE41F5" w:rsidRDefault="001C3C88" w:rsidP="00184B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1C3C88" w:rsidRPr="00EE41F5" w:rsidRDefault="00AF5CB2" w:rsidP="00AA7453">
            <w:pPr>
              <w:jc w:val="center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1C3C88" w:rsidRPr="00EE41F5" w:rsidRDefault="00AF5CB2" w:rsidP="00AA7453">
            <w:pPr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1C3C88" w:rsidRPr="00EE41F5" w:rsidRDefault="00AF5CB2" w:rsidP="00AA7453">
            <w:pPr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1C3C88" w:rsidRPr="00184BBD" w:rsidRDefault="00AF5CB2" w:rsidP="005F1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</w:tr>
    </w:tbl>
    <w:p w:rsidR="001C3C88" w:rsidRDefault="001C3C88" w:rsidP="004A20BB">
      <w:pPr>
        <w:sectPr w:rsidR="001C3C88" w:rsidSect="001946FF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rtlGutter/>
          <w:docGrid w:linePitch="360"/>
        </w:sectPr>
      </w:pPr>
    </w:p>
    <w:p w:rsidR="001C3C88" w:rsidRDefault="001C3C88" w:rsidP="001C5E19">
      <w:pPr>
        <w:ind w:right="-136"/>
        <w:jc w:val="center"/>
        <w:rPr>
          <w:b/>
          <w:bCs/>
          <w:caps/>
          <w:sz w:val="44"/>
          <w:szCs w:val="44"/>
        </w:rPr>
      </w:pPr>
      <w:r w:rsidRPr="00253628">
        <w:rPr>
          <w:b/>
          <w:bCs/>
          <w:caps/>
          <w:sz w:val="44"/>
          <w:szCs w:val="44"/>
          <w:highlight w:val="lightGray"/>
        </w:rPr>
        <w:lastRenderedPageBreak/>
        <w:t>MÉdio PRAZO</w:t>
      </w:r>
    </w:p>
    <w:p w:rsidR="001C3C88" w:rsidRPr="00426891" w:rsidRDefault="001C3C88" w:rsidP="001C5E19">
      <w:pPr>
        <w:ind w:right="-136"/>
        <w:jc w:val="center"/>
        <w:rPr>
          <w:b/>
          <w:bCs/>
          <w:caps/>
        </w:rPr>
      </w:pPr>
    </w:p>
    <w:p w:rsidR="001C3C88" w:rsidRDefault="001C3C88" w:rsidP="001C5E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Módulo inicial: Resolução de problemas de geometria</w:t>
      </w:r>
    </w:p>
    <w:p w:rsidR="001C3C88" w:rsidRPr="001C5E19" w:rsidRDefault="001C3C88" w:rsidP="001C5E1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  <w:vAlign w:val="center"/>
          </w:tcPr>
          <w:p w:rsidR="001C3C88" w:rsidRDefault="001C3C88" w:rsidP="00A969DF">
            <w:pPr>
              <w:jc w:val="both"/>
            </w:pPr>
            <w:r>
              <w:t>- Revisão de conhecimentos essenciais do 3º ciclo, nomeadamente:</w:t>
            </w:r>
          </w:p>
          <w:p w:rsidR="001C3C88" w:rsidRDefault="001C3C88" w:rsidP="00A969DF">
            <w:pPr>
              <w:jc w:val="both"/>
            </w:pPr>
            <w:r>
              <w:t>- Conjuntos numéricos;</w:t>
            </w:r>
          </w:p>
          <w:p w:rsidR="001C3C88" w:rsidRDefault="001C3C88" w:rsidP="00A969DF">
            <w:pPr>
              <w:jc w:val="both"/>
            </w:pPr>
            <w:r>
              <w:t>- Expressões numéricas;</w:t>
            </w:r>
          </w:p>
          <w:p w:rsidR="001C3C88" w:rsidRDefault="001C3C88" w:rsidP="00A969DF">
            <w:pPr>
              <w:jc w:val="both"/>
            </w:pPr>
            <w:r>
              <w:t>- Notação científica;</w:t>
            </w:r>
          </w:p>
          <w:p w:rsidR="001C3C88" w:rsidRDefault="001C3C88" w:rsidP="00A969DF">
            <w:pPr>
              <w:jc w:val="both"/>
            </w:pPr>
            <w:r>
              <w:t>- Operações com potências;</w:t>
            </w:r>
          </w:p>
          <w:p w:rsidR="001C3C88" w:rsidRDefault="001C3C88" w:rsidP="00A969DF">
            <w:pPr>
              <w:jc w:val="both"/>
            </w:pPr>
            <w:r>
              <w:t>- Operações com radicais;</w:t>
            </w:r>
          </w:p>
          <w:p w:rsidR="001C3C88" w:rsidRDefault="001C3C88" w:rsidP="00A969DF">
            <w:pPr>
              <w:jc w:val="both"/>
            </w:pPr>
            <w:r>
              <w:t>- Cálculo de perímetros;</w:t>
            </w:r>
          </w:p>
          <w:p w:rsidR="001C3C88" w:rsidRDefault="001C3C88" w:rsidP="00A969DF">
            <w:pPr>
              <w:jc w:val="both"/>
            </w:pPr>
            <w:r>
              <w:t>- Cálculo de áreas;</w:t>
            </w:r>
          </w:p>
          <w:p w:rsidR="001C3C88" w:rsidRDefault="001C3C88" w:rsidP="00A969DF">
            <w:pPr>
              <w:jc w:val="both"/>
            </w:pPr>
            <w:r>
              <w:t>- Cálculo de volumes;</w:t>
            </w:r>
          </w:p>
          <w:p w:rsidR="001C3C88" w:rsidRDefault="001C3C88" w:rsidP="00A969DF">
            <w:pPr>
              <w:jc w:val="both"/>
            </w:pPr>
            <w:r>
              <w:t>- Semelhanças de figuras;</w:t>
            </w:r>
          </w:p>
          <w:p w:rsidR="001C3C88" w:rsidRDefault="001C3C88" w:rsidP="00A969DF">
            <w:pPr>
              <w:jc w:val="both"/>
            </w:pPr>
            <w:r>
              <w:t>- Que</w:t>
            </w:r>
            <w:r w:rsidR="00E52027">
              <w:t>stões básicas em que sejam dete</w:t>
            </w:r>
            <w:r>
              <w:t>tadas dificuld</w:t>
            </w:r>
            <w:r>
              <w:t>a</w:t>
            </w:r>
            <w:r>
              <w:t>des.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Sólidos Platónicos.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Comparação de volumes e áreas relativas a sólidos geométricos semelhantes.</w:t>
            </w:r>
          </w:p>
          <w:p w:rsidR="001C3C88" w:rsidRDefault="001C3C88" w:rsidP="00A969DF"/>
        </w:tc>
        <w:tc>
          <w:tcPr>
            <w:tcW w:w="2977" w:type="dxa"/>
            <w:vAlign w:val="center"/>
          </w:tcPr>
          <w:p w:rsidR="001C3C88" w:rsidRPr="00184BBD" w:rsidRDefault="001C3C88" w:rsidP="00A969DF">
            <w:pPr>
              <w:jc w:val="both"/>
              <w:rPr>
                <w:sz w:val="16"/>
                <w:szCs w:val="16"/>
              </w:rPr>
            </w:pPr>
          </w:p>
          <w:p w:rsidR="001C3C88" w:rsidRDefault="001C3C88" w:rsidP="00A969DF">
            <w:pPr>
              <w:jc w:val="both"/>
            </w:pPr>
            <w:r>
              <w:t xml:space="preserve">- </w:t>
            </w:r>
            <w:r w:rsidR="00E52027">
              <w:t>Selecionar</w:t>
            </w:r>
            <w:r>
              <w:t xml:space="preserve"> estratégias na resolução de um problema.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Interpretar e criticar resu</w:t>
            </w:r>
            <w:r>
              <w:t>l</w:t>
            </w:r>
            <w:r>
              <w:t>tados no contexto de um problema.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Desenvolver a capacidade de comunicar.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Desenvolver a capacidade de usar a Matemática como instrumento de interpretação e intervenção no real.</w:t>
            </w:r>
          </w:p>
          <w:p w:rsidR="001C3C88" w:rsidRDefault="001C3C88" w:rsidP="00A969DF"/>
        </w:tc>
        <w:tc>
          <w:tcPr>
            <w:tcW w:w="2268" w:type="dxa"/>
            <w:vAlign w:val="center"/>
          </w:tcPr>
          <w:p w:rsidR="001C3C88" w:rsidRDefault="001C3C88" w:rsidP="00A969DF">
            <w:pPr>
              <w:jc w:val="both"/>
            </w:pPr>
            <w:r>
              <w:t>- Dominar processos de cálculo.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Indicar as caract</w:t>
            </w:r>
            <w:r>
              <w:t>e</w:t>
            </w:r>
            <w:r>
              <w:t>rísticas dos sólidos Platónicos.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Comparar áreas de figuras semelhantes.</w:t>
            </w:r>
          </w:p>
          <w:p w:rsidR="001C3C88" w:rsidRDefault="001C3C88" w:rsidP="00A969DF">
            <w:pPr>
              <w:jc w:val="both"/>
            </w:pPr>
          </w:p>
          <w:p w:rsidR="001C3C88" w:rsidRPr="008C1BF9" w:rsidRDefault="001C3C88" w:rsidP="00A969DF">
            <w:pPr>
              <w:jc w:val="both"/>
            </w:pPr>
            <w:r>
              <w:t>- Comparar volumes de sólidos semelha</w:t>
            </w:r>
            <w:r>
              <w:t>n</w:t>
            </w:r>
            <w:r>
              <w:t>tes.</w:t>
            </w:r>
          </w:p>
          <w:p w:rsidR="001C3C88" w:rsidRDefault="001C3C88" w:rsidP="00A969DF"/>
        </w:tc>
        <w:tc>
          <w:tcPr>
            <w:tcW w:w="3260" w:type="dxa"/>
            <w:vAlign w:val="center"/>
          </w:tcPr>
          <w:p w:rsidR="001C3C88" w:rsidRDefault="001C3C88" w:rsidP="00A969DF">
            <w:pPr>
              <w:jc w:val="both"/>
            </w:pPr>
            <w:r>
              <w:t>-</w:t>
            </w:r>
            <w:r w:rsidR="00E52027">
              <w:t xml:space="preserve"> Aplicação no início do ano let</w:t>
            </w:r>
            <w:r>
              <w:t>ivo de um teste de diagnós</w:t>
            </w:r>
            <w:r w:rsidR="00E52027">
              <w:t>t</w:t>
            </w:r>
            <w:r w:rsidR="00E52027">
              <w:t>i</w:t>
            </w:r>
            <w:r w:rsidR="00E52027">
              <w:t>co que permita dete</w:t>
            </w:r>
            <w:r>
              <w:t>tar dificu</w:t>
            </w:r>
            <w:r>
              <w:t>l</w:t>
            </w:r>
            <w:r>
              <w:t xml:space="preserve">dades em questões básicas e orientar no estabelecimento de uma boa articulação entre o 3º Ciclo e o Ensino Secundário, partindo por exemplo da </w:t>
            </w:r>
            <w:r w:rsidR="00E52027">
              <w:t>corr</w:t>
            </w:r>
            <w:r w:rsidR="00E52027">
              <w:t>e</w:t>
            </w:r>
            <w:r w:rsidR="00E52027">
              <w:t>ção</w:t>
            </w:r>
            <w:r>
              <w:t xml:space="preserve"> do mesmo teste.</w:t>
            </w:r>
          </w:p>
          <w:p w:rsidR="001C3C88" w:rsidRPr="006D49B5" w:rsidRDefault="001C3C88" w:rsidP="00A969DF">
            <w:pPr>
              <w:jc w:val="both"/>
              <w:rPr>
                <w:sz w:val="16"/>
                <w:szCs w:val="16"/>
              </w:rPr>
            </w:pPr>
          </w:p>
          <w:p w:rsidR="001C3C88" w:rsidRDefault="001C3C88" w:rsidP="00A969DF">
            <w:pPr>
              <w:jc w:val="both"/>
            </w:pPr>
            <w:r>
              <w:t>- Os problemas a tratar neste módulo devem integrar-se essencialmente nos temas NUMEROS, GEOMETRIA e ÁLGEBRA.</w:t>
            </w:r>
          </w:p>
          <w:p w:rsidR="001C3C88" w:rsidRPr="006D49B5" w:rsidRDefault="001C3C88" w:rsidP="00A969DF">
            <w:pPr>
              <w:jc w:val="both"/>
              <w:rPr>
                <w:sz w:val="16"/>
                <w:szCs w:val="16"/>
              </w:rPr>
            </w:pPr>
          </w:p>
          <w:p w:rsidR="001C3C88" w:rsidRDefault="001C3C88" w:rsidP="00A969DF">
            <w:pPr>
              <w:jc w:val="both"/>
            </w:pPr>
            <w:r>
              <w:t>- Os problemas que se pr</w:t>
            </w:r>
            <w:r>
              <w:t>o</w:t>
            </w:r>
            <w:r>
              <w:t>põem devem pôr em evidência o desenvolvimento de capac</w:t>
            </w:r>
            <w:r>
              <w:t>i</w:t>
            </w:r>
            <w:r>
              <w:t>dades de experimentação, o raciocínio matemático e a an</w:t>
            </w:r>
            <w:r>
              <w:t>á</w:t>
            </w:r>
            <w:r>
              <w:t xml:space="preserve">lise crítica, conduzindo ao estabelecimento de </w:t>
            </w:r>
            <w:r w:rsidR="00E52027">
              <w:t>conjeturas</w:t>
            </w:r>
            <w:r>
              <w:t xml:space="preserve"> e à sua verificação.</w:t>
            </w:r>
          </w:p>
          <w:p w:rsidR="001C3C88" w:rsidRPr="006D49B5" w:rsidRDefault="001C3C88" w:rsidP="00A969DF">
            <w:pPr>
              <w:jc w:val="both"/>
              <w:rPr>
                <w:sz w:val="16"/>
                <w:szCs w:val="16"/>
              </w:rPr>
            </w:pPr>
          </w:p>
          <w:p w:rsidR="001C3C88" w:rsidRDefault="001C3C88" w:rsidP="00A969DF">
            <w:pPr>
              <w:jc w:val="both"/>
            </w:pPr>
            <w:r>
              <w:t xml:space="preserve">- Todas as </w:t>
            </w:r>
            <w:r w:rsidR="00E52027">
              <w:t>atividades</w:t>
            </w:r>
            <w:r>
              <w:t xml:space="preserve"> devem estar ligadas à manipulação de modelos geométricos concr</w:t>
            </w:r>
            <w:r>
              <w:t>e</w:t>
            </w:r>
            <w:r>
              <w:t>tos.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3B6BA3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A969DF"/>
        </w:tc>
        <w:tc>
          <w:tcPr>
            <w:tcW w:w="1069" w:type="dxa"/>
            <w:vAlign w:val="center"/>
          </w:tcPr>
          <w:p w:rsidR="001C3C88" w:rsidRDefault="00C90812" w:rsidP="00794798">
            <w:pPr>
              <w:jc w:val="center"/>
            </w:pPr>
            <w:r>
              <w:t>16</w:t>
            </w:r>
          </w:p>
        </w:tc>
      </w:tr>
    </w:tbl>
    <w:p w:rsidR="001C3C88" w:rsidRPr="00253628" w:rsidRDefault="001C3C88" w:rsidP="001C5E19">
      <w:pPr>
        <w:ind w:right="-136"/>
        <w:jc w:val="both"/>
        <w:rPr>
          <w:b/>
          <w:bCs/>
          <w:caps/>
          <w:highlight w:val="lightGray"/>
        </w:rPr>
      </w:pPr>
    </w:p>
    <w:p w:rsidR="001C3C88" w:rsidRPr="00253628" w:rsidRDefault="001C3C88" w:rsidP="001C5E19">
      <w:pPr>
        <w:ind w:right="-136"/>
        <w:jc w:val="both"/>
        <w:rPr>
          <w:b/>
          <w:bCs/>
          <w:caps/>
          <w:highlight w:val="lightGray"/>
        </w:rPr>
      </w:pPr>
    </w:p>
    <w:p w:rsidR="001C3C88" w:rsidRDefault="001C3C88" w:rsidP="004268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I – Geometria no plano e no espaço</w:t>
      </w:r>
    </w:p>
    <w:p w:rsidR="001C3C88" w:rsidRDefault="001C3C88" w:rsidP="0042689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rPr>
          <w:trHeight w:val="7778"/>
        </w:trPr>
        <w:tc>
          <w:tcPr>
            <w:tcW w:w="2943" w:type="dxa"/>
            <w:vAlign w:val="center"/>
          </w:tcPr>
          <w:p w:rsidR="001C3C88" w:rsidRDefault="001C3C88" w:rsidP="003B6BA3">
            <w:r>
              <w:t>- Padrões geométricos pl</w:t>
            </w:r>
            <w:r>
              <w:t>a</w:t>
            </w:r>
            <w:r>
              <w:t>nos (frisos).</w:t>
            </w:r>
          </w:p>
          <w:p w:rsidR="001C3C88" w:rsidRDefault="001C3C88" w:rsidP="003B6BA3"/>
          <w:p w:rsidR="001C3C88" w:rsidRDefault="001C3C88" w:rsidP="003B6BA3">
            <w:r>
              <w:t>- Pavimentações regulares.</w:t>
            </w:r>
          </w:p>
          <w:p w:rsidR="001C3C88" w:rsidRDefault="001C3C88" w:rsidP="003B6BA3"/>
          <w:p w:rsidR="001C3C88" w:rsidRDefault="001C3C88" w:rsidP="00934606">
            <w:pPr>
              <w:jc w:val="both"/>
            </w:pPr>
            <w:r>
              <w:t>- Cortes em cubos por um plano dado.</w:t>
            </w:r>
          </w:p>
          <w:p w:rsidR="001C3C88" w:rsidRDefault="001C3C88" w:rsidP="003B6BA3"/>
          <w:p w:rsidR="001C3C88" w:rsidRDefault="001C3C88" w:rsidP="003B6BA3">
            <w:r>
              <w:t>- Composição e decompos</w:t>
            </w:r>
            <w:r>
              <w:t>i</w:t>
            </w:r>
            <w:r>
              <w:t>ção de figuras tridimensi</w:t>
            </w:r>
            <w:r>
              <w:t>o</w:t>
            </w:r>
            <w:r>
              <w:t>nais.</w:t>
            </w:r>
          </w:p>
          <w:p w:rsidR="001C3C88" w:rsidRDefault="001C3C88" w:rsidP="003B6BA3"/>
          <w:p w:rsidR="001C3C88" w:rsidRDefault="001C3C88" w:rsidP="003B6BA3">
            <w:r>
              <w:t>- Problemas geométricos que fazem parte da História.</w:t>
            </w:r>
          </w:p>
          <w:p w:rsidR="001C3C88" w:rsidRDefault="001C3C88" w:rsidP="003B6BA3"/>
        </w:tc>
        <w:tc>
          <w:tcPr>
            <w:tcW w:w="2977" w:type="dxa"/>
            <w:vAlign w:val="center"/>
          </w:tcPr>
          <w:p w:rsidR="001C3C88" w:rsidRPr="00184BBD" w:rsidRDefault="001C3C88" w:rsidP="00A969DF">
            <w:pPr>
              <w:jc w:val="center"/>
              <w:rPr>
                <w:sz w:val="16"/>
                <w:szCs w:val="16"/>
              </w:rPr>
            </w:pPr>
          </w:p>
          <w:p w:rsidR="001C3C88" w:rsidRDefault="001C3C88" w:rsidP="00A969DF">
            <w:pPr>
              <w:jc w:val="both"/>
            </w:pPr>
            <w:r>
              <w:t>- Desenvolver as capacid</w:t>
            </w:r>
            <w:r>
              <w:t>a</w:t>
            </w:r>
            <w:r>
              <w:t>des de experimentação e o raciocínio matemático.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Desenvolver a capacidade de usar a Matemática como instrumento de interpretação e intervenção no real.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Desenvolver a capacidade de comunicar.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 xml:space="preserve">- </w:t>
            </w:r>
            <w:r w:rsidR="009B54D3">
              <w:t>Selecionar</w:t>
            </w:r>
            <w:r>
              <w:t xml:space="preserve"> estratégias na resolução de um problema.</w:t>
            </w:r>
          </w:p>
          <w:p w:rsidR="001C3C88" w:rsidRDefault="001C3C88" w:rsidP="00A969DF"/>
        </w:tc>
        <w:tc>
          <w:tcPr>
            <w:tcW w:w="2268" w:type="dxa"/>
            <w:vAlign w:val="center"/>
          </w:tcPr>
          <w:p w:rsidR="001C3C88" w:rsidRDefault="001C3C88" w:rsidP="003B6BA3">
            <w:pPr>
              <w:jc w:val="both"/>
            </w:pPr>
            <w:r>
              <w:t>- Construir pavime</w:t>
            </w:r>
            <w:r>
              <w:t>n</w:t>
            </w:r>
            <w:r>
              <w:t>tações com motivos diversos e discutir as características das mesmas.</w:t>
            </w:r>
          </w:p>
          <w:p w:rsidR="001C3C88" w:rsidRDefault="001C3C88" w:rsidP="003B6BA3">
            <w:pPr>
              <w:jc w:val="both"/>
            </w:pPr>
            <w:r>
              <w:t>- Resolver probl</w:t>
            </w:r>
            <w:r>
              <w:t>e</w:t>
            </w:r>
            <w:r>
              <w:t>mas envolvendo áreas e volumes, incluindo situações de empacotamento.</w:t>
            </w:r>
          </w:p>
          <w:p w:rsidR="001C3C88" w:rsidRDefault="001C3C88" w:rsidP="003B6BA3">
            <w:pPr>
              <w:jc w:val="both"/>
            </w:pPr>
            <w:r>
              <w:t>- Identificar secções que podem ser obt</w:t>
            </w:r>
            <w:r>
              <w:t>i</w:t>
            </w:r>
            <w:r>
              <w:t>das num cubo.</w:t>
            </w:r>
          </w:p>
          <w:p w:rsidR="001C3C88" w:rsidRDefault="001C3C88" w:rsidP="003B6BA3">
            <w:pPr>
              <w:jc w:val="both"/>
            </w:pPr>
            <w:r>
              <w:t>- Relacionar áreas e volumes de figuras do plano ou do esp</w:t>
            </w:r>
            <w:r>
              <w:t>a</w:t>
            </w:r>
            <w:r>
              <w:t>ço.</w:t>
            </w:r>
          </w:p>
          <w:p w:rsidR="001C3C88" w:rsidRPr="008C1BF9" w:rsidRDefault="001C3C88" w:rsidP="003B6BA3">
            <w:pPr>
              <w:jc w:val="both"/>
            </w:pPr>
            <w:r>
              <w:t>- Conhecer probl</w:t>
            </w:r>
            <w:r>
              <w:t>e</w:t>
            </w:r>
            <w:r>
              <w:t>mas históricos.</w:t>
            </w:r>
          </w:p>
          <w:p w:rsidR="001C3C88" w:rsidRDefault="001C3C88" w:rsidP="00A969DF"/>
        </w:tc>
        <w:tc>
          <w:tcPr>
            <w:tcW w:w="3260" w:type="dxa"/>
            <w:vAlign w:val="center"/>
          </w:tcPr>
          <w:p w:rsidR="001C3C88" w:rsidRDefault="001C3C88" w:rsidP="00A969DF">
            <w:pPr>
              <w:jc w:val="both"/>
            </w:pPr>
            <w:r>
              <w:t>- A resolução de problemas de geometria no plano e no esp</w:t>
            </w:r>
            <w:r>
              <w:t>a</w:t>
            </w:r>
            <w:r>
              <w:t>ço, serve para fornecer ao al</w:t>
            </w:r>
            <w:r>
              <w:t>u</w:t>
            </w:r>
            <w:r>
              <w:t>no o alargamento de experiê</w:t>
            </w:r>
            <w:r>
              <w:t>n</w:t>
            </w:r>
            <w:r>
              <w:t>cias de índole geométrica mo</w:t>
            </w:r>
            <w:r>
              <w:t>s</w:t>
            </w:r>
            <w:r>
              <w:t>trando-lhe a importância e o papel da matemática como criadora de modelos que pe</w:t>
            </w:r>
            <w:r>
              <w:t>r</w:t>
            </w:r>
            <w:r>
              <w:t>mitem interpretar e compree</w:t>
            </w:r>
            <w:r>
              <w:t>n</w:t>
            </w:r>
            <w:r>
              <w:t>der a realidade.</w:t>
            </w:r>
          </w:p>
          <w:p w:rsidR="001C3C88" w:rsidRDefault="001C3C88" w:rsidP="00A969DF">
            <w:pPr>
              <w:jc w:val="both"/>
            </w:pPr>
            <w:r>
              <w:t>Exemplos de aplicação:</w:t>
            </w:r>
          </w:p>
          <w:p w:rsidR="001C3C88" w:rsidRDefault="001C3C88" w:rsidP="00A969DF">
            <w:pPr>
              <w:jc w:val="both"/>
            </w:pPr>
            <w:r>
              <w:t xml:space="preserve">- Estudo de alguns padrões geométricos planos </w:t>
            </w:r>
          </w:p>
          <w:p w:rsidR="001C3C88" w:rsidRDefault="001C3C88" w:rsidP="00A969DF">
            <w:pPr>
              <w:jc w:val="both"/>
            </w:pPr>
            <w:r>
              <w:t>- Estudo de pavimentações regulares;</w:t>
            </w:r>
          </w:p>
          <w:p w:rsidR="001C3C88" w:rsidRDefault="001C3C88" w:rsidP="00A969DF">
            <w:pPr>
              <w:jc w:val="both"/>
            </w:pPr>
            <w:r>
              <w:t>- Estudo de problemas de empacotamento;</w:t>
            </w:r>
          </w:p>
          <w:p w:rsidR="001C3C88" w:rsidRDefault="001C3C88" w:rsidP="00A969DF">
            <w:pPr>
              <w:jc w:val="both"/>
            </w:pPr>
            <w:r>
              <w:t>- Composição e decomposição de figuras tridimensionais;</w:t>
            </w:r>
          </w:p>
          <w:p w:rsidR="001C3C88" w:rsidRDefault="001C3C88" w:rsidP="00A969DF">
            <w:pPr>
              <w:jc w:val="both"/>
            </w:pPr>
            <w:r>
              <w:t>- Um problema histórico e sua ligação com a História da Geometria.</w:t>
            </w:r>
          </w:p>
          <w:p w:rsidR="001C3C88" w:rsidRPr="00184BBD" w:rsidRDefault="001C3C88" w:rsidP="00A969DF">
            <w:pPr>
              <w:jc w:val="both"/>
              <w:rPr>
                <w:sz w:val="16"/>
                <w:szCs w:val="16"/>
              </w:rPr>
            </w:pPr>
          </w:p>
          <w:p w:rsidR="001C3C88" w:rsidRDefault="001C3C88" w:rsidP="00A969DF">
            <w:pPr>
              <w:jc w:val="both"/>
            </w:pPr>
            <w:r>
              <w:t>- Devem ser utilizados exe</w:t>
            </w:r>
            <w:r>
              <w:t>m</w:t>
            </w:r>
            <w:r>
              <w:t>plos concretos como barras de tapetes de Arraiolos, azulejos, mosaicos ou padrões geométr</w:t>
            </w:r>
            <w:r>
              <w:t>i</w:t>
            </w:r>
            <w:r>
              <w:t>cos africanos.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Pr="006D49B5" w:rsidRDefault="001C3C88" w:rsidP="003B6BA3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3B6BA3">
            <w:pPr>
              <w:jc w:val="both"/>
            </w:pPr>
          </w:p>
        </w:tc>
        <w:tc>
          <w:tcPr>
            <w:tcW w:w="1069" w:type="dxa"/>
            <w:vAlign w:val="center"/>
          </w:tcPr>
          <w:p w:rsidR="001C3C88" w:rsidRDefault="00C90812" w:rsidP="00804C1A">
            <w:pPr>
              <w:jc w:val="center"/>
            </w:pPr>
            <w:r>
              <w:t>10</w:t>
            </w:r>
          </w:p>
        </w:tc>
      </w:tr>
    </w:tbl>
    <w:p w:rsidR="001C3C88" w:rsidRDefault="001C3C88" w:rsidP="00C25998">
      <w:pPr>
        <w:rPr>
          <w:b/>
          <w:bCs/>
        </w:rPr>
      </w:pPr>
    </w:p>
    <w:p w:rsidR="001C3C88" w:rsidRDefault="001C3C88" w:rsidP="00C25998">
      <w:pPr>
        <w:rPr>
          <w:b/>
          <w:bCs/>
        </w:rPr>
      </w:pPr>
    </w:p>
    <w:p w:rsidR="001C3C88" w:rsidRDefault="001C3C88" w:rsidP="00C2599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rPr>
          <w:trHeight w:val="7778"/>
        </w:trPr>
        <w:tc>
          <w:tcPr>
            <w:tcW w:w="2943" w:type="dxa"/>
            <w:vAlign w:val="center"/>
          </w:tcPr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F26A46">
            <w:pPr>
              <w:jc w:val="both"/>
            </w:pPr>
            <w:r>
              <w:t>- Referenciais cartesianos no Plano.</w:t>
            </w:r>
          </w:p>
          <w:p w:rsidR="001C3C88" w:rsidRDefault="001C3C88" w:rsidP="00F26A46">
            <w:pPr>
              <w:jc w:val="both"/>
            </w:pPr>
          </w:p>
          <w:p w:rsidR="001C3C88" w:rsidRDefault="001C3C88" w:rsidP="00F26A46">
            <w:pPr>
              <w:jc w:val="both"/>
            </w:pPr>
            <w:r>
              <w:t>- Referenciais cartesianos no Espaço.</w:t>
            </w:r>
          </w:p>
          <w:p w:rsidR="001C3C88" w:rsidRDefault="001C3C88" w:rsidP="00A969DF">
            <w:pPr>
              <w:jc w:val="both"/>
            </w:pPr>
          </w:p>
        </w:tc>
        <w:tc>
          <w:tcPr>
            <w:tcW w:w="2977" w:type="dxa"/>
            <w:vAlign w:val="center"/>
          </w:tcPr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Desenvolver a aptidão para utilizar a visualização na análise de situações.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r>
              <w:t>- Desenvolver a capacidade de comunicar.</w:t>
            </w:r>
          </w:p>
          <w:p w:rsidR="001C3C88" w:rsidRDefault="001C3C88" w:rsidP="00A969DF"/>
        </w:tc>
        <w:tc>
          <w:tcPr>
            <w:tcW w:w="2268" w:type="dxa"/>
            <w:vAlign w:val="center"/>
          </w:tcPr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A969DF"/>
          <w:p w:rsidR="001C3C88" w:rsidRDefault="001C3C88" w:rsidP="00F565D2">
            <w:pPr>
              <w:jc w:val="both"/>
            </w:pPr>
            <w:r>
              <w:t>- Escolher o refere</w:t>
            </w:r>
            <w:r>
              <w:t>n</w:t>
            </w:r>
            <w:r>
              <w:t>cial que melhor se adapte a uma situ</w:t>
            </w:r>
            <w:r>
              <w:t>a</w:t>
            </w:r>
            <w:r>
              <w:t>ção.</w:t>
            </w:r>
          </w:p>
          <w:p w:rsidR="001C3C88" w:rsidRDefault="001C3C88" w:rsidP="00F565D2">
            <w:pPr>
              <w:jc w:val="both"/>
            </w:pPr>
            <w:r>
              <w:t>- Escrever as coo</w:t>
            </w:r>
            <w:r>
              <w:t>r</w:t>
            </w:r>
            <w:r>
              <w:t>denadas de um ponto assinalado num ref</w:t>
            </w:r>
            <w:r>
              <w:t>e</w:t>
            </w:r>
            <w:r>
              <w:t>rencial cartesiano.</w:t>
            </w:r>
          </w:p>
        </w:tc>
        <w:tc>
          <w:tcPr>
            <w:tcW w:w="3260" w:type="dxa"/>
          </w:tcPr>
          <w:p w:rsidR="001C3C88" w:rsidRDefault="001C3C88" w:rsidP="00960F50">
            <w:pPr>
              <w:jc w:val="both"/>
            </w:pPr>
            <w:r>
              <w:t xml:space="preserve">- Todas as </w:t>
            </w:r>
            <w:r w:rsidR="00E52027">
              <w:t>atividades</w:t>
            </w:r>
            <w:r>
              <w:t xml:space="preserve"> devem estar ligadas à manipulação de figuras geométricas.</w:t>
            </w:r>
          </w:p>
          <w:p w:rsidR="001C3C88" w:rsidRDefault="001C3C88" w:rsidP="00960F50">
            <w:pPr>
              <w:jc w:val="both"/>
            </w:pPr>
          </w:p>
          <w:p w:rsidR="001C3C88" w:rsidRDefault="001C3C88" w:rsidP="00960F50">
            <w:pPr>
              <w:jc w:val="both"/>
            </w:pPr>
            <w:r>
              <w:t>- A análise de frisos, pavime</w:t>
            </w:r>
            <w:r>
              <w:t>n</w:t>
            </w:r>
            <w:r>
              <w:t>tações e empacotamento pe</w:t>
            </w:r>
            <w:r>
              <w:t>r</w:t>
            </w:r>
            <w:r>
              <w:t xml:space="preserve">mite explorar transformações geométricas, áreas e volumes e </w:t>
            </w:r>
            <w:r w:rsidR="00E52027">
              <w:t>efetuar</w:t>
            </w:r>
            <w:r>
              <w:t xml:space="preserve"> estimativas.</w:t>
            </w:r>
          </w:p>
          <w:p w:rsidR="001C3C88" w:rsidRDefault="001C3C88" w:rsidP="00960F50">
            <w:pPr>
              <w:jc w:val="both"/>
            </w:pPr>
          </w:p>
          <w:p w:rsidR="001C3C88" w:rsidRDefault="001C3C88" w:rsidP="00960F50">
            <w:pPr>
              <w:jc w:val="both"/>
            </w:pPr>
            <w:r>
              <w:t xml:space="preserve">- As </w:t>
            </w:r>
            <w:r w:rsidR="00E52027">
              <w:t>atividades</w:t>
            </w:r>
            <w:r>
              <w:t xml:space="preserve"> com cortes em cubos podem ser trabalhadas, se o professor entender que se adequam mais ao curso que </w:t>
            </w:r>
            <w:r w:rsidR="00E52027">
              <w:t>lec</w:t>
            </w:r>
            <w:r>
              <w:t xml:space="preserve">ionam do que as </w:t>
            </w:r>
            <w:r w:rsidR="00E52027">
              <w:t>atividades</w:t>
            </w:r>
            <w:r>
              <w:t xml:space="preserve"> com frisos, pavimentações e empacotamento.</w:t>
            </w:r>
          </w:p>
          <w:p w:rsidR="001C3C88" w:rsidRDefault="001C3C88" w:rsidP="00960F50">
            <w:pPr>
              <w:jc w:val="both"/>
            </w:pPr>
          </w:p>
          <w:p w:rsidR="001C3C88" w:rsidRDefault="001C3C88" w:rsidP="00960F50">
            <w:pPr>
              <w:jc w:val="both"/>
            </w:pPr>
          </w:p>
          <w:p w:rsidR="001C3C88" w:rsidRDefault="001C3C88" w:rsidP="00960F50">
            <w:pPr>
              <w:jc w:val="both"/>
            </w:pPr>
          </w:p>
          <w:p w:rsidR="001C3C88" w:rsidRDefault="001C3C88" w:rsidP="00960F50">
            <w:pPr>
              <w:jc w:val="both"/>
            </w:pPr>
          </w:p>
          <w:p w:rsidR="001C3C88" w:rsidRDefault="001C3C88" w:rsidP="00960F50">
            <w:pPr>
              <w:jc w:val="both"/>
            </w:pPr>
          </w:p>
          <w:p w:rsidR="001C3C88" w:rsidRDefault="001C3C88" w:rsidP="00960F50">
            <w:pPr>
              <w:jc w:val="both"/>
            </w:pPr>
          </w:p>
          <w:p w:rsidR="001C3C88" w:rsidRDefault="001C3C88" w:rsidP="00713E6E">
            <w:pPr>
              <w:jc w:val="both"/>
            </w:pPr>
            <w:r>
              <w:t xml:space="preserve">- O professor deve propor ao aluno </w:t>
            </w:r>
            <w:r w:rsidR="00E52027">
              <w:t>atividades</w:t>
            </w:r>
            <w:r>
              <w:t xml:space="preserve"> que o levem a sentir a necessidade e vant</w:t>
            </w:r>
            <w:r>
              <w:t>a</w:t>
            </w:r>
            <w:r>
              <w:t>gem do uso de um referencial, quer no plano quer no espaço.</w:t>
            </w:r>
          </w:p>
          <w:p w:rsidR="001C3C88" w:rsidRDefault="001C3C88" w:rsidP="00713E6E">
            <w:pPr>
              <w:jc w:val="both"/>
            </w:pPr>
          </w:p>
          <w:p w:rsidR="001C3C88" w:rsidRDefault="001C3C88" w:rsidP="00713E6E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Pr="006D49B5" w:rsidRDefault="001C3C88" w:rsidP="00B924AB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416235">
            <w:pPr>
              <w:jc w:val="center"/>
            </w:pPr>
          </w:p>
        </w:tc>
        <w:tc>
          <w:tcPr>
            <w:tcW w:w="1069" w:type="dxa"/>
            <w:vAlign w:val="center"/>
          </w:tcPr>
          <w:p w:rsidR="001C3C88" w:rsidRDefault="001C3C88" w:rsidP="00804C1A">
            <w:pPr>
              <w:jc w:val="center"/>
            </w:pPr>
          </w:p>
        </w:tc>
      </w:tr>
    </w:tbl>
    <w:p w:rsidR="001C3C88" w:rsidRDefault="001C3C88" w:rsidP="00F565D2">
      <w:pPr>
        <w:rPr>
          <w:b/>
          <w:bCs/>
        </w:rPr>
      </w:pPr>
    </w:p>
    <w:p w:rsidR="001C3C88" w:rsidRDefault="001C3C88" w:rsidP="00F565D2">
      <w:pPr>
        <w:rPr>
          <w:b/>
          <w:bCs/>
        </w:rPr>
      </w:pPr>
    </w:p>
    <w:p w:rsidR="001C3C88" w:rsidRPr="00426891" w:rsidRDefault="001C3C88" w:rsidP="00F565D2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rPr>
          <w:trHeight w:val="7778"/>
        </w:trPr>
        <w:tc>
          <w:tcPr>
            <w:tcW w:w="2943" w:type="dxa"/>
            <w:vAlign w:val="center"/>
          </w:tcPr>
          <w:p w:rsidR="001C3C88" w:rsidRDefault="001C3C88" w:rsidP="00416235">
            <w:pPr>
              <w:jc w:val="both"/>
            </w:pPr>
            <w:r>
              <w:t>- Conjuntos de pontos no Plano e no Espaço.</w:t>
            </w:r>
          </w:p>
          <w:p w:rsidR="001C3C88" w:rsidRDefault="001C3C88" w:rsidP="00416235">
            <w:pPr>
              <w:jc w:val="both"/>
            </w:pPr>
            <w:r>
              <w:t>Condições em R</w:t>
            </w:r>
            <w:r w:rsidRPr="00184BBD">
              <w:rPr>
                <w:vertAlign w:val="superscript"/>
              </w:rPr>
              <w:t>2</w:t>
            </w:r>
            <w:r>
              <w:t xml:space="preserve"> e R</w:t>
            </w:r>
            <w:r w:rsidRPr="00184BBD">
              <w:rPr>
                <w:vertAlign w:val="superscript"/>
              </w:rPr>
              <w:t>3</w:t>
            </w:r>
            <w:r>
              <w:t>.</w:t>
            </w:r>
          </w:p>
          <w:p w:rsidR="001C3C88" w:rsidRDefault="001C3C88" w:rsidP="00416235">
            <w:pPr>
              <w:jc w:val="both"/>
            </w:pPr>
          </w:p>
          <w:p w:rsidR="001C3C88" w:rsidRDefault="001C3C88" w:rsidP="00416235">
            <w:pPr>
              <w:jc w:val="both"/>
              <w:rPr>
                <w:vertAlign w:val="subscript"/>
              </w:rPr>
            </w:pPr>
            <w:r>
              <w:t xml:space="preserve">- Equação reduzida da </w:t>
            </w:r>
            <w:r w:rsidR="00E52027">
              <w:t>reta</w:t>
            </w:r>
            <w:r>
              <w:t xml:space="preserve"> no Plano e a equação x=x</w:t>
            </w:r>
            <w:r w:rsidRPr="00184BBD">
              <w:rPr>
                <w:vertAlign w:val="subscript"/>
              </w:rPr>
              <w:t>0</w:t>
            </w:r>
          </w:p>
          <w:p w:rsidR="001C3C88" w:rsidRDefault="001C3C88" w:rsidP="00416235">
            <w:pPr>
              <w:jc w:val="both"/>
            </w:pPr>
          </w:p>
        </w:tc>
        <w:tc>
          <w:tcPr>
            <w:tcW w:w="2977" w:type="dxa"/>
            <w:vAlign w:val="center"/>
          </w:tcPr>
          <w:p w:rsidR="001C3C88" w:rsidRDefault="001C3C88" w:rsidP="00416235">
            <w:pPr>
              <w:jc w:val="both"/>
            </w:pPr>
            <w:r>
              <w:t>- Desenvolver o raciocínio e o pensamento científico, através da descoberta de relações entre conceitos matemáticos.</w:t>
            </w:r>
          </w:p>
          <w:p w:rsidR="001C3C88" w:rsidRDefault="001C3C88" w:rsidP="00A969DF"/>
        </w:tc>
        <w:tc>
          <w:tcPr>
            <w:tcW w:w="2268" w:type="dxa"/>
            <w:vAlign w:val="center"/>
          </w:tcPr>
          <w:p w:rsidR="001C3C88" w:rsidRDefault="001C3C88" w:rsidP="00F565D2">
            <w:pPr>
              <w:jc w:val="both"/>
            </w:pPr>
          </w:p>
          <w:p w:rsidR="001C3C88" w:rsidRDefault="001C3C88" w:rsidP="00F565D2">
            <w:pPr>
              <w:jc w:val="both"/>
            </w:pPr>
            <w:r>
              <w:t>- Escrever as coo</w:t>
            </w:r>
            <w:r>
              <w:t>r</w:t>
            </w:r>
            <w:r>
              <w:t>denadas de um ponto no Plano.</w:t>
            </w:r>
          </w:p>
          <w:p w:rsidR="001C3C88" w:rsidRDefault="001C3C88" w:rsidP="00F565D2">
            <w:pPr>
              <w:jc w:val="both"/>
            </w:pPr>
            <w:r>
              <w:t>- Escrever as coo</w:t>
            </w:r>
            <w:r>
              <w:t>r</w:t>
            </w:r>
            <w:r>
              <w:t>denadas de um ponto no Espaço.</w:t>
            </w:r>
          </w:p>
          <w:p w:rsidR="001C3C88" w:rsidRDefault="001C3C88" w:rsidP="00F565D2">
            <w:pPr>
              <w:jc w:val="both"/>
            </w:pPr>
            <w:r>
              <w:t>- Interpretar sim</w:t>
            </w:r>
            <w:r>
              <w:t>e</w:t>
            </w:r>
            <w:r>
              <w:t>trias no Plano.</w:t>
            </w:r>
          </w:p>
          <w:p w:rsidR="001C3C88" w:rsidRDefault="001C3C88" w:rsidP="00F565D2">
            <w:pPr>
              <w:jc w:val="both"/>
            </w:pPr>
            <w:r>
              <w:t>- Interpretar sim</w:t>
            </w:r>
            <w:r>
              <w:t>e</w:t>
            </w:r>
            <w:r>
              <w:t>trias no Espaço.</w:t>
            </w:r>
          </w:p>
          <w:p w:rsidR="001C3C88" w:rsidRDefault="001C3C88" w:rsidP="00F565D2">
            <w:pPr>
              <w:jc w:val="both"/>
            </w:pPr>
            <w:r>
              <w:t xml:space="preserve">- Escrever a equação reduzida de qualquer </w:t>
            </w:r>
            <w:r w:rsidR="00E52027">
              <w:t>reta</w:t>
            </w:r>
            <w:r>
              <w:t xml:space="preserve"> não vertical.</w:t>
            </w:r>
          </w:p>
          <w:p w:rsidR="001C3C88" w:rsidRDefault="001C3C88" w:rsidP="00416235">
            <w:pPr>
              <w:jc w:val="both"/>
            </w:pPr>
            <w:r>
              <w:t>- Utilizar a equação x=x</w:t>
            </w:r>
            <w:r w:rsidRPr="00184BBD">
              <w:rPr>
                <w:vertAlign w:val="subscript"/>
              </w:rPr>
              <w:t xml:space="preserve">0 </w:t>
            </w:r>
            <w:r w:rsidRPr="00223F8C">
              <w:t xml:space="preserve">para as </w:t>
            </w:r>
            <w:r w:rsidR="00E52027" w:rsidRPr="00223F8C">
              <w:t>retas</w:t>
            </w:r>
            <w:r w:rsidRPr="00223F8C">
              <w:t xml:space="preserve"> verticais.</w:t>
            </w:r>
          </w:p>
          <w:p w:rsidR="001C3C88" w:rsidRDefault="001C3C88" w:rsidP="00416235">
            <w:pPr>
              <w:jc w:val="both"/>
            </w:pPr>
          </w:p>
        </w:tc>
        <w:tc>
          <w:tcPr>
            <w:tcW w:w="3260" w:type="dxa"/>
            <w:vAlign w:val="center"/>
          </w:tcPr>
          <w:p w:rsidR="001C3C88" w:rsidRDefault="001C3C88" w:rsidP="00416235">
            <w:pPr>
              <w:jc w:val="both"/>
            </w:pPr>
            <w:r>
              <w:t>- O professor pode fornecer figuras e/ou um referencial numa grelha e pedir a coloc</w:t>
            </w:r>
            <w:r>
              <w:t>a</w:t>
            </w:r>
            <w:r>
              <w:t>ção da figura ou do referencial para obter “as melhores coo</w:t>
            </w:r>
            <w:r>
              <w:t>r</w:t>
            </w:r>
            <w:r>
              <w:t>denadas”, experimentando com várias figuras no plano e no espaço.</w:t>
            </w:r>
          </w:p>
          <w:p w:rsidR="001C3C88" w:rsidRDefault="001C3C88" w:rsidP="00416235">
            <w:pPr>
              <w:jc w:val="center"/>
            </w:pPr>
          </w:p>
          <w:p w:rsidR="001C3C88" w:rsidRDefault="001C3C88" w:rsidP="00416235">
            <w:pPr>
              <w:jc w:val="both"/>
            </w:pPr>
            <w:r>
              <w:t>- No Plano, o aluno deve de</w:t>
            </w:r>
            <w:r>
              <w:t>s</w:t>
            </w:r>
            <w:r>
              <w:t>cobrir as relações entre as coordenadas de pontos simétr</w:t>
            </w:r>
            <w:r>
              <w:t>i</w:t>
            </w:r>
            <w:r>
              <w:t xml:space="preserve">cos relativamente ao eixo das abcissas, </w:t>
            </w:r>
            <w:r w:rsidR="00E52027">
              <w:t>ao eixo das ordenadas e à bisse</w:t>
            </w:r>
            <w:r>
              <w:t>triz dos quadrantes ímpares.</w:t>
            </w:r>
          </w:p>
          <w:p w:rsidR="001C3C88" w:rsidRDefault="001C3C88" w:rsidP="00416235">
            <w:pPr>
              <w:jc w:val="center"/>
            </w:pPr>
          </w:p>
          <w:p w:rsidR="001C3C88" w:rsidRDefault="001C3C88" w:rsidP="00416235">
            <w:pPr>
              <w:jc w:val="both"/>
            </w:pPr>
            <w:r>
              <w:t>- No espaço, o aluno deve de</w:t>
            </w:r>
            <w:r>
              <w:t>s</w:t>
            </w:r>
            <w:r>
              <w:t>cobrir as relações entre pontos simétricos relativamente aos planos coordenados e aos eixos coordenados.</w:t>
            </w:r>
          </w:p>
          <w:p w:rsidR="001C3C88" w:rsidRDefault="001C3C88" w:rsidP="00416235">
            <w:pPr>
              <w:jc w:val="center"/>
            </w:pPr>
          </w:p>
          <w:p w:rsidR="001C3C88" w:rsidRDefault="001C3C88" w:rsidP="00416235">
            <w:pPr>
              <w:jc w:val="both"/>
            </w:pPr>
            <w:r>
              <w:t xml:space="preserve">- O conhecimento da equação reduzida da </w:t>
            </w:r>
            <w:r w:rsidR="00E52027">
              <w:t>reta</w:t>
            </w:r>
            <w:r>
              <w:t xml:space="preserve"> deverá perm</w:t>
            </w:r>
            <w:r>
              <w:t>i</w:t>
            </w:r>
            <w:r>
              <w:t xml:space="preserve">tir que o aluno saiba escrever a equação de qualquer </w:t>
            </w:r>
            <w:r w:rsidR="00E52027">
              <w:t>reta</w:t>
            </w:r>
            <w:r>
              <w:t xml:space="preserve"> cujo gráfico lhe seja apresentado, sem para isso ser necessário fazer exercícios repetitivos.</w:t>
            </w:r>
          </w:p>
          <w:p w:rsidR="001C3C88" w:rsidRDefault="001C3C88" w:rsidP="00416235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Pr="006D49B5" w:rsidRDefault="001C3C88" w:rsidP="00416235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416235">
            <w:pPr>
              <w:jc w:val="center"/>
            </w:pPr>
          </w:p>
        </w:tc>
        <w:tc>
          <w:tcPr>
            <w:tcW w:w="1069" w:type="dxa"/>
            <w:vAlign w:val="center"/>
          </w:tcPr>
          <w:p w:rsidR="001C3C88" w:rsidRDefault="00C90812" w:rsidP="00804C1A">
            <w:pPr>
              <w:jc w:val="center"/>
            </w:pPr>
            <w:r>
              <w:t>20</w:t>
            </w:r>
          </w:p>
        </w:tc>
      </w:tr>
    </w:tbl>
    <w:p w:rsidR="001C3C88" w:rsidRPr="00253628" w:rsidRDefault="001C3C88" w:rsidP="001C5E19">
      <w:pPr>
        <w:ind w:right="-136"/>
        <w:jc w:val="both"/>
        <w:rPr>
          <w:b/>
          <w:bCs/>
          <w:caps/>
          <w:highlight w:val="lightGray"/>
        </w:rPr>
      </w:pPr>
    </w:p>
    <w:p w:rsidR="001C3C88" w:rsidRPr="00253628" w:rsidRDefault="001C3C88" w:rsidP="001C5E19">
      <w:pPr>
        <w:ind w:right="-136"/>
        <w:jc w:val="both"/>
        <w:rPr>
          <w:b/>
          <w:bCs/>
          <w:caps/>
          <w:highlight w:val="lightGray"/>
        </w:rPr>
      </w:pPr>
    </w:p>
    <w:p w:rsidR="001C3C88" w:rsidRDefault="001C3C88" w:rsidP="009458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II – Funções e Gráficos. Generalidades. Funções polinomiais</w:t>
      </w:r>
    </w:p>
    <w:p w:rsidR="001C3C88" w:rsidRPr="009458AA" w:rsidRDefault="001C3C88" w:rsidP="009458AA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rPr>
          <w:trHeight w:val="7778"/>
        </w:trPr>
        <w:tc>
          <w:tcPr>
            <w:tcW w:w="2943" w:type="dxa"/>
            <w:vAlign w:val="center"/>
          </w:tcPr>
          <w:p w:rsidR="001C3C88" w:rsidRDefault="001C3C88" w:rsidP="00C17DD8">
            <w:pPr>
              <w:jc w:val="both"/>
            </w:pPr>
            <w:r>
              <w:t>- Noção de função.</w:t>
            </w:r>
          </w:p>
          <w:p w:rsidR="001C3C88" w:rsidRDefault="001C3C88" w:rsidP="00C17DD8">
            <w:pPr>
              <w:jc w:val="both"/>
            </w:pPr>
          </w:p>
          <w:p w:rsidR="001C3C88" w:rsidRDefault="001C3C88" w:rsidP="00C17DD8">
            <w:pPr>
              <w:jc w:val="both"/>
            </w:pPr>
            <w:r>
              <w:t>- Estudo intuitivo das pr</w:t>
            </w:r>
            <w:r>
              <w:t>o</w:t>
            </w:r>
            <w:r>
              <w:t>priedades das funções e dos seus gráficos.</w:t>
            </w:r>
          </w:p>
          <w:p w:rsidR="001C3C88" w:rsidRDefault="001C3C88" w:rsidP="00C17DD8">
            <w:pPr>
              <w:jc w:val="both"/>
            </w:pPr>
          </w:p>
          <w:p w:rsidR="001C3C88" w:rsidRDefault="001C3C88" w:rsidP="00C17DD8">
            <w:pPr>
              <w:jc w:val="both"/>
            </w:pPr>
            <w:r>
              <w:t>- A calculadora gráfica no estudo das funções.</w:t>
            </w:r>
          </w:p>
          <w:p w:rsidR="001C3C88" w:rsidRDefault="001C3C88" w:rsidP="00C17DD8">
            <w:pPr>
              <w:jc w:val="both"/>
            </w:pPr>
          </w:p>
          <w:p w:rsidR="001C3C88" w:rsidRPr="000D3B4F" w:rsidRDefault="001C3C88" w:rsidP="000D3B4F">
            <w:r>
              <w:t>- Função afim – Revisão.</w:t>
            </w:r>
          </w:p>
          <w:p w:rsidR="001C3C88" w:rsidRDefault="001C3C88" w:rsidP="000D3B4F">
            <w:pPr>
              <w:jc w:val="both"/>
            </w:pPr>
          </w:p>
        </w:tc>
        <w:tc>
          <w:tcPr>
            <w:tcW w:w="2977" w:type="dxa"/>
            <w:vAlign w:val="center"/>
          </w:tcPr>
          <w:p w:rsidR="001C3C88" w:rsidRDefault="001C3C88" w:rsidP="00C17DD8">
            <w:pPr>
              <w:jc w:val="both"/>
            </w:pPr>
            <w:r>
              <w:t>- Desenvolver a capacidade de usar a Matemática como instrumento de interpretação e intervenção no real.</w:t>
            </w:r>
          </w:p>
          <w:p w:rsidR="001C3C88" w:rsidRDefault="001C3C88" w:rsidP="00C17DD8">
            <w:pPr>
              <w:jc w:val="both"/>
            </w:pPr>
          </w:p>
          <w:p w:rsidR="001C3C88" w:rsidRDefault="001C3C88" w:rsidP="00C17DD8">
            <w:pPr>
              <w:jc w:val="both"/>
            </w:pPr>
            <w:r>
              <w:t>- Desenvolver a capacidade de comunicar.</w:t>
            </w:r>
          </w:p>
          <w:p w:rsidR="001C3C88" w:rsidRDefault="001C3C88" w:rsidP="00C17DD8"/>
        </w:tc>
        <w:tc>
          <w:tcPr>
            <w:tcW w:w="2268" w:type="dxa"/>
            <w:vAlign w:val="center"/>
          </w:tcPr>
          <w:p w:rsidR="001C3C88" w:rsidRDefault="001C3C88" w:rsidP="00934606">
            <w:pPr>
              <w:jc w:val="both"/>
            </w:pPr>
            <w:r>
              <w:t>- Identificar funções.</w:t>
            </w:r>
          </w:p>
          <w:p w:rsidR="001C3C88" w:rsidRDefault="001C3C88" w:rsidP="00934606">
            <w:pPr>
              <w:jc w:val="both"/>
            </w:pPr>
            <w:r>
              <w:t>- Relacionar o co</w:t>
            </w:r>
            <w:r>
              <w:t>n</w:t>
            </w:r>
            <w:r>
              <w:t>ceito de função com situações da vida real.</w:t>
            </w:r>
          </w:p>
          <w:p w:rsidR="001C3C88" w:rsidRDefault="001C3C88" w:rsidP="00934606">
            <w:pPr>
              <w:jc w:val="both"/>
            </w:pPr>
            <w:r>
              <w:t>- Utilizar a calcul</w:t>
            </w:r>
            <w:r>
              <w:t>a</w:t>
            </w:r>
            <w:r>
              <w:t>dora gráfica para obter gráficos e tab</w:t>
            </w:r>
            <w:r>
              <w:t>e</w:t>
            </w:r>
            <w:r>
              <w:t>las relativos a fu</w:t>
            </w:r>
            <w:r>
              <w:t>n</w:t>
            </w:r>
            <w:r>
              <w:t>ções.</w:t>
            </w:r>
          </w:p>
          <w:p w:rsidR="001C3C88" w:rsidRDefault="001C3C88" w:rsidP="00934606">
            <w:pPr>
              <w:jc w:val="both"/>
            </w:pPr>
            <w:r>
              <w:t>- Indicar as propri</w:t>
            </w:r>
            <w:r>
              <w:t>e</w:t>
            </w:r>
            <w:r>
              <w:t>dades de uma função e do seu gráfico (domínio, contrad</w:t>
            </w:r>
            <w:r>
              <w:t>o</w:t>
            </w:r>
            <w:r>
              <w:t>mínio, pontos de intersecção com os eixos coordenados, monotonia, cont</w:t>
            </w:r>
            <w:r>
              <w:t>i</w:t>
            </w:r>
            <w:r>
              <w:t>nuidade, extremos relativos e absolutos, simetrias em relação ao eixo das orden</w:t>
            </w:r>
            <w:r>
              <w:t>a</w:t>
            </w:r>
            <w:r>
              <w:t>das e à origem, lim</w:t>
            </w:r>
            <w:r>
              <w:t>i</w:t>
            </w:r>
            <w:r>
              <w:t>tes nos ramos infin</w:t>
            </w:r>
            <w:r>
              <w:t>i</w:t>
            </w:r>
            <w:r>
              <w:t>tos).</w:t>
            </w:r>
          </w:p>
          <w:p w:rsidR="001C3C88" w:rsidRDefault="001C3C88" w:rsidP="00934606">
            <w:pPr>
              <w:jc w:val="both"/>
            </w:pPr>
          </w:p>
        </w:tc>
        <w:tc>
          <w:tcPr>
            <w:tcW w:w="3260" w:type="dxa"/>
            <w:vAlign w:val="center"/>
          </w:tcPr>
          <w:p w:rsidR="001C3C88" w:rsidRDefault="001C3C88" w:rsidP="00934606">
            <w:pPr>
              <w:jc w:val="both"/>
            </w:pPr>
            <w:r>
              <w:t>- O estudo das funções deve começar com a análise de algumas situações de model</w:t>
            </w:r>
            <w:r>
              <w:t>a</w:t>
            </w:r>
            <w:r>
              <w:t>ção matemática.</w:t>
            </w:r>
          </w:p>
          <w:p w:rsidR="001C3C88" w:rsidRDefault="001C3C88" w:rsidP="00934606">
            <w:pPr>
              <w:jc w:val="both"/>
            </w:pPr>
          </w:p>
          <w:p w:rsidR="001C3C88" w:rsidRDefault="001C3C88" w:rsidP="00934606">
            <w:pPr>
              <w:jc w:val="both"/>
            </w:pPr>
            <w:r>
              <w:t>- Para todos os tipos de funções devem ser dados exemplos a partir de questões concretas.</w:t>
            </w:r>
          </w:p>
          <w:p w:rsidR="001C3C88" w:rsidRDefault="001C3C88" w:rsidP="00934606">
            <w:pPr>
              <w:jc w:val="both"/>
            </w:pPr>
          </w:p>
          <w:p w:rsidR="001C3C88" w:rsidRDefault="001C3C88" w:rsidP="00934606">
            <w:pPr>
              <w:jc w:val="both"/>
            </w:pPr>
            <w:r>
              <w:t>- Deverá ser dada particular importância a situações pr</w:t>
            </w:r>
            <w:r>
              <w:t>o</w:t>
            </w:r>
            <w:r>
              <w:t>blemáticas, situações de mod</w:t>
            </w:r>
            <w:r>
              <w:t>e</w:t>
            </w:r>
            <w:r>
              <w:t>lação matemática e a exemplos da Geometria.</w:t>
            </w:r>
          </w:p>
          <w:p w:rsidR="001C3C88" w:rsidRDefault="001C3C88" w:rsidP="00934606">
            <w:pPr>
              <w:jc w:val="both"/>
            </w:pPr>
          </w:p>
          <w:p w:rsidR="001C3C88" w:rsidRDefault="001C3C88" w:rsidP="00934606">
            <w:pPr>
              <w:jc w:val="both"/>
            </w:pPr>
            <w:r>
              <w:t xml:space="preserve">- A resolução de problemas deverá ser </w:t>
            </w:r>
            <w:r w:rsidR="00E52027">
              <w:t>efetuada</w:t>
            </w:r>
            <w:r>
              <w:t xml:space="preserve"> usando métodos numéricos e gráficos, nomeadamente quando forem usadas inequações.</w:t>
            </w:r>
          </w:p>
          <w:p w:rsidR="001C3C88" w:rsidRDefault="001C3C88" w:rsidP="00934606">
            <w:pPr>
              <w:jc w:val="both"/>
            </w:pPr>
          </w:p>
          <w:p w:rsidR="001C3C88" w:rsidRDefault="001C3C88" w:rsidP="00934606">
            <w:pPr>
              <w:jc w:val="both"/>
            </w:pPr>
            <w:r>
              <w:t xml:space="preserve">- Intuitivamente sugere-se o estudo </w:t>
            </w:r>
            <w:proofErr w:type="gramStart"/>
            <w:r>
              <w:t>de</w:t>
            </w:r>
            <w:proofErr w:type="gramEnd"/>
            <w:r>
              <w:t>: domínio, contrad</w:t>
            </w:r>
            <w:r>
              <w:t>o</w:t>
            </w:r>
            <w:r>
              <w:t>mínio, pontos de intersecção com os eixos coordenados, monotonia, continuidade, extremos relativos e absolutos, simetrias em relação ao eixo das ordenadas e à origem, e limites nos ramos infinitos.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BD70E5"/>
        </w:tc>
        <w:tc>
          <w:tcPr>
            <w:tcW w:w="1069" w:type="dxa"/>
            <w:vAlign w:val="center"/>
          </w:tcPr>
          <w:p w:rsidR="001C3C88" w:rsidRDefault="00C90812" w:rsidP="00DC78AC">
            <w:pPr>
              <w:jc w:val="center"/>
            </w:pPr>
            <w:r>
              <w:t>10</w:t>
            </w:r>
          </w:p>
        </w:tc>
      </w:tr>
    </w:tbl>
    <w:p w:rsidR="001C3C88" w:rsidRDefault="001C3C88" w:rsidP="00934606">
      <w:pPr>
        <w:rPr>
          <w:b/>
          <w:bCs/>
        </w:rPr>
      </w:pPr>
    </w:p>
    <w:p w:rsidR="001C3C88" w:rsidRDefault="001C3C88" w:rsidP="00934606">
      <w:pPr>
        <w:rPr>
          <w:b/>
          <w:bCs/>
        </w:rPr>
      </w:pPr>
    </w:p>
    <w:p w:rsidR="001C3C88" w:rsidRPr="00934606" w:rsidRDefault="001C3C88" w:rsidP="00934606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  <w:vAlign w:val="center"/>
          </w:tcPr>
          <w:p w:rsidR="001C3C88" w:rsidRDefault="001C3C88" w:rsidP="000D3B4F">
            <w:pPr>
              <w:jc w:val="both"/>
            </w:pPr>
            <w:r>
              <w:t>- Função quadrática.</w:t>
            </w:r>
          </w:p>
          <w:p w:rsidR="001C3C88" w:rsidRPr="00184BBD" w:rsidRDefault="001C3C88" w:rsidP="000D3B4F">
            <w:pPr>
              <w:jc w:val="both"/>
            </w:pPr>
          </w:p>
          <w:p w:rsidR="001C3C88" w:rsidRDefault="001C3C88" w:rsidP="000D3B4F">
            <w:pPr>
              <w:jc w:val="both"/>
            </w:pPr>
            <w:r>
              <w:t>- Propriedades das funções quadráticas e dos seus gr</w:t>
            </w:r>
            <w:r>
              <w:t>á</w:t>
            </w:r>
            <w:r>
              <w:t>ficos.</w:t>
            </w:r>
          </w:p>
          <w:p w:rsidR="001C3C88" w:rsidRPr="00184BBD" w:rsidRDefault="001C3C88" w:rsidP="000D3B4F">
            <w:pPr>
              <w:jc w:val="both"/>
            </w:pPr>
          </w:p>
          <w:p w:rsidR="001C3C88" w:rsidRDefault="001C3C88" w:rsidP="000D3B4F">
            <w:pPr>
              <w:jc w:val="both"/>
            </w:pPr>
            <w:r>
              <w:t>- Famílias de funções qu</w:t>
            </w:r>
            <w:r>
              <w:t>a</w:t>
            </w:r>
            <w:r>
              <w:t>dráticas Transformações do gráfico de uma função.</w:t>
            </w:r>
          </w:p>
          <w:p w:rsidR="001C3C88" w:rsidRPr="00184BBD" w:rsidRDefault="001C3C88" w:rsidP="000D3B4F">
            <w:pPr>
              <w:jc w:val="both"/>
            </w:pPr>
          </w:p>
          <w:p w:rsidR="001C3C88" w:rsidRDefault="001C3C88" w:rsidP="000D3B4F">
            <w:pPr>
              <w:jc w:val="both"/>
            </w:pPr>
            <w:r>
              <w:t>- Resolução de equações e inequações do 2º grau.</w:t>
            </w:r>
          </w:p>
          <w:p w:rsidR="001C3C88" w:rsidRPr="00184BBD" w:rsidRDefault="001C3C88" w:rsidP="000D3B4F">
            <w:pPr>
              <w:jc w:val="both"/>
            </w:pPr>
          </w:p>
          <w:p w:rsidR="001C3C88" w:rsidRPr="00C17DD8" w:rsidRDefault="001C3C88" w:rsidP="000D3B4F">
            <w:pPr>
              <w:jc w:val="both"/>
            </w:pPr>
            <w:r>
              <w:t>- Resolução de problemas envolvendo a função qu</w:t>
            </w:r>
            <w:r>
              <w:t>a</w:t>
            </w:r>
            <w:r>
              <w:t>drática.</w:t>
            </w:r>
          </w:p>
          <w:p w:rsidR="001C3C88" w:rsidRDefault="001C3C88" w:rsidP="00C17DD8">
            <w:pPr>
              <w:jc w:val="both"/>
            </w:pPr>
          </w:p>
          <w:p w:rsidR="001C3C88" w:rsidRDefault="001C3C88" w:rsidP="00C17DD8">
            <w:pPr>
              <w:jc w:val="both"/>
            </w:pPr>
            <w:r>
              <w:t>- Função cúbica.</w:t>
            </w:r>
          </w:p>
          <w:p w:rsidR="001C3C88" w:rsidRPr="00184BBD" w:rsidRDefault="001C3C88" w:rsidP="00C17DD8">
            <w:pPr>
              <w:jc w:val="both"/>
            </w:pPr>
          </w:p>
          <w:p w:rsidR="001C3C88" w:rsidRDefault="001C3C88" w:rsidP="00C17DD8">
            <w:pPr>
              <w:jc w:val="both"/>
            </w:pPr>
            <w:r>
              <w:t>- Propriedades das funções cúbicas e dos seus gráficos.</w:t>
            </w:r>
          </w:p>
          <w:p w:rsidR="001C3C88" w:rsidRPr="00184BBD" w:rsidRDefault="001C3C88" w:rsidP="00C17DD8">
            <w:pPr>
              <w:jc w:val="both"/>
            </w:pPr>
          </w:p>
          <w:p w:rsidR="001C3C88" w:rsidRDefault="001C3C88" w:rsidP="00894579">
            <w:pPr>
              <w:jc w:val="both"/>
            </w:pPr>
            <w:r>
              <w:t>- Famílias de funções cúb</w:t>
            </w:r>
            <w:r>
              <w:t>i</w:t>
            </w:r>
            <w:r>
              <w:t>cas Transformações do gr</w:t>
            </w:r>
            <w:r>
              <w:t>á</w:t>
            </w:r>
            <w:r>
              <w:t>fico de uma função.</w:t>
            </w:r>
          </w:p>
          <w:p w:rsidR="001C3C88" w:rsidRDefault="001C3C88" w:rsidP="000D3B4F">
            <w:pPr>
              <w:jc w:val="both"/>
            </w:pPr>
          </w:p>
        </w:tc>
        <w:tc>
          <w:tcPr>
            <w:tcW w:w="2977" w:type="dxa"/>
            <w:vAlign w:val="center"/>
          </w:tcPr>
          <w:p w:rsidR="001C3C88" w:rsidRDefault="001C3C88" w:rsidP="00552057">
            <w:pPr>
              <w:jc w:val="both"/>
            </w:pPr>
            <w:r>
              <w:t>- Desenvolver as capacid</w:t>
            </w:r>
            <w:r>
              <w:t>a</w:t>
            </w:r>
            <w:r>
              <w:t>des de experimentação e o raciocínio matemático.</w:t>
            </w:r>
          </w:p>
          <w:p w:rsidR="001C3C88" w:rsidRDefault="001C3C88" w:rsidP="00E25B37">
            <w:pPr>
              <w:jc w:val="both"/>
            </w:pPr>
          </w:p>
          <w:p w:rsidR="001C3C88" w:rsidRDefault="001C3C88" w:rsidP="00E25B37">
            <w:pPr>
              <w:jc w:val="both"/>
            </w:pPr>
            <w:r>
              <w:t>- Desenvolver a capacidade de usar a Matemática como instrumento de interpretação e intervenção no real.</w:t>
            </w:r>
          </w:p>
          <w:p w:rsidR="001C3C88" w:rsidRDefault="001C3C88" w:rsidP="00E25B37">
            <w:pPr>
              <w:jc w:val="both"/>
            </w:pPr>
          </w:p>
          <w:p w:rsidR="001C3C88" w:rsidRDefault="001C3C88" w:rsidP="00E24506">
            <w:pPr>
              <w:jc w:val="both"/>
            </w:pPr>
            <w:r>
              <w:t>- Desenvolver a capacidade de comunicar.</w:t>
            </w:r>
          </w:p>
          <w:p w:rsidR="001C3C88" w:rsidRDefault="001C3C88" w:rsidP="00E25B37"/>
        </w:tc>
        <w:tc>
          <w:tcPr>
            <w:tcW w:w="2268" w:type="dxa"/>
            <w:vAlign w:val="center"/>
          </w:tcPr>
          <w:p w:rsidR="001C3C88" w:rsidRDefault="001C3C88" w:rsidP="00C17DD8">
            <w:pPr>
              <w:jc w:val="both"/>
            </w:pPr>
            <w:r>
              <w:t>- Relacionar conce</w:t>
            </w:r>
            <w:r>
              <w:t>i</w:t>
            </w:r>
            <w:r>
              <w:t>tos matemáticos e encontrar as expre</w:t>
            </w:r>
            <w:r>
              <w:t>s</w:t>
            </w:r>
            <w:r>
              <w:t>sões analíticas das funções que os rel</w:t>
            </w:r>
            <w:r>
              <w:t>a</w:t>
            </w:r>
            <w:r>
              <w:t>cionam.</w:t>
            </w:r>
          </w:p>
          <w:p w:rsidR="001C3C88" w:rsidRDefault="001C3C88" w:rsidP="00C17DD8">
            <w:pPr>
              <w:jc w:val="both"/>
            </w:pPr>
            <w:r>
              <w:t>- Indicar as propri</w:t>
            </w:r>
            <w:r>
              <w:t>e</w:t>
            </w:r>
            <w:r>
              <w:t>dades das funções quadráticas e cúb</w:t>
            </w:r>
            <w:r>
              <w:t>i</w:t>
            </w:r>
            <w:r>
              <w:t>cas.</w:t>
            </w:r>
          </w:p>
          <w:p w:rsidR="001C3C88" w:rsidRDefault="001C3C88" w:rsidP="00C17DD8">
            <w:pPr>
              <w:jc w:val="both"/>
            </w:pPr>
            <w:r>
              <w:t>- Encontrar um modelo matemático que melhor se adapte a uma situação em análise.</w:t>
            </w:r>
          </w:p>
          <w:p w:rsidR="001C3C88" w:rsidRDefault="001C3C88" w:rsidP="00C17DD8">
            <w:pPr>
              <w:jc w:val="both"/>
            </w:pPr>
            <w:r>
              <w:t>- Compreender co</w:t>
            </w:r>
            <w:r>
              <w:t>n</w:t>
            </w:r>
            <w:r>
              <w:t>ceitos matemáticos sobre funções pol</w:t>
            </w:r>
            <w:r>
              <w:t>i</w:t>
            </w:r>
            <w:r>
              <w:t>nomiais e visualizar a influência nos gr</w:t>
            </w:r>
            <w:r>
              <w:t>á</w:t>
            </w:r>
            <w:r>
              <w:t>ficos dos valores de alguns parâmetros.</w:t>
            </w:r>
          </w:p>
          <w:p w:rsidR="001C3C88" w:rsidRDefault="001C3C88" w:rsidP="00E24506">
            <w:pPr>
              <w:jc w:val="both"/>
            </w:pPr>
            <w:r>
              <w:t>- Analisar os efeitos da mudança dos valores dos parâm</w:t>
            </w:r>
            <w:r>
              <w:t>e</w:t>
            </w:r>
            <w:r>
              <w:t>tros nos gráficos das funções quadráticas e cúbicas.</w:t>
            </w:r>
          </w:p>
          <w:p w:rsidR="001C3C88" w:rsidRDefault="001C3C88" w:rsidP="00A969DF"/>
        </w:tc>
        <w:tc>
          <w:tcPr>
            <w:tcW w:w="3260" w:type="dxa"/>
            <w:vAlign w:val="center"/>
          </w:tcPr>
          <w:p w:rsidR="001C3C88" w:rsidRDefault="001C3C88" w:rsidP="00934606">
            <w:pPr>
              <w:jc w:val="both"/>
            </w:pPr>
            <w:r>
              <w:t>- Os alunos devem determinar os pontos de intersecção com os eixos coordenados e extr</w:t>
            </w:r>
            <w:r>
              <w:t>e</w:t>
            </w:r>
            <w:r>
              <w:t xml:space="preserve">mos tanto de forma </w:t>
            </w:r>
            <w:r w:rsidR="00E52027">
              <w:t>exata</w:t>
            </w:r>
            <w:r>
              <w:t xml:space="preserve"> como de forma aproximada a partir do gráfico traçado na calcul</w:t>
            </w:r>
            <w:r>
              <w:t>a</w:t>
            </w:r>
            <w:r>
              <w:t>dora gráfica.</w:t>
            </w:r>
          </w:p>
          <w:p w:rsidR="001C3C88" w:rsidRDefault="001C3C88" w:rsidP="00934606">
            <w:pPr>
              <w:jc w:val="both"/>
            </w:pPr>
          </w:p>
          <w:p w:rsidR="001C3C88" w:rsidRDefault="001C3C88" w:rsidP="00934606">
            <w:pPr>
              <w:jc w:val="both"/>
            </w:pPr>
            <w:r>
              <w:t>- Os alunos devem analisar os efeitos das mudanças de par</w:t>
            </w:r>
            <w:r>
              <w:t>â</w:t>
            </w:r>
            <w:r>
              <w:t>metros nos gráficos das fam</w:t>
            </w:r>
            <w:r>
              <w:t>í</w:t>
            </w:r>
            <w:r>
              <w:t>lias de funções quadráticas e cúbicas, considerando a vari</w:t>
            </w:r>
            <w:r>
              <w:t>a</w:t>
            </w:r>
            <w:r>
              <w:t>ção de um parâmetro de cada vez.</w:t>
            </w:r>
          </w:p>
          <w:p w:rsidR="001C3C88" w:rsidRDefault="001C3C88" w:rsidP="00934606">
            <w:pPr>
              <w:jc w:val="both"/>
            </w:pPr>
          </w:p>
          <w:p w:rsidR="001C3C88" w:rsidRDefault="001C3C88" w:rsidP="00934606">
            <w:pPr>
              <w:jc w:val="both"/>
            </w:pPr>
            <w:r>
              <w:t xml:space="preserve">- Dada a função </w:t>
            </w:r>
            <w:proofErr w:type="gramStart"/>
            <w:r w:rsidRPr="00184BBD">
              <w:rPr>
                <w:i/>
                <w:iCs/>
              </w:rPr>
              <w:t>f(x</w:t>
            </w:r>
            <w:proofErr w:type="gramEnd"/>
            <w:r>
              <w:t xml:space="preserve">), esboçar o gráfico das funções definidas por </w:t>
            </w:r>
            <w:r w:rsidRPr="00184BBD">
              <w:rPr>
                <w:i/>
                <w:iCs/>
              </w:rPr>
              <w:t>y = f(x)+a</w:t>
            </w:r>
            <w:r>
              <w:t xml:space="preserve">, </w:t>
            </w:r>
            <w:r w:rsidRPr="00184BBD">
              <w:rPr>
                <w:i/>
                <w:iCs/>
              </w:rPr>
              <w:t>y = f(</w:t>
            </w:r>
            <w:proofErr w:type="spellStart"/>
            <w:r w:rsidRPr="00184BBD">
              <w:rPr>
                <w:i/>
                <w:iCs/>
              </w:rPr>
              <w:t>x+a</w:t>
            </w:r>
            <w:proofErr w:type="spellEnd"/>
            <w:r w:rsidRPr="00184BBD">
              <w:rPr>
                <w:i/>
                <w:iCs/>
              </w:rPr>
              <w:t>)</w:t>
            </w:r>
            <w:r>
              <w:t xml:space="preserve">, </w:t>
            </w:r>
          </w:p>
          <w:p w:rsidR="001C3C88" w:rsidRDefault="001C3C88" w:rsidP="00934606">
            <w:pPr>
              <w:jc w:val="both"/>
            </w:pPr>
            <w:proofErr w:type="gramStart"/>
            <w:r w:rsidRPr="00184BBD">
              <w:rPr>
                <w:i/>
                <w:iCs/>
              </w:rPr>
              <w:t>y</w:t>
            </w:r>
            <w:proofErr w:type="gramEnd"/>
            <w:r w:rsidRPr="00184BBD">
              <w:rPr>
                <w:i/>
                <w:iCs/>
              </w:rPr>
              <w:t xml:space="preserve"> = </w:t>
            </w:r>
            <w:proofErr w:type="spellStart"/>
            <w:r w:rsidRPr="00184BBD">
              <w:rPr>
                <w:i/>
                <w:iCs/>
              </w:rPr>
              <w:t>af</w:t>
            </w:r>
            <w:proofErr w:type="spellEnd"/>
            <w:r w:rsidRPr="00184BBD">
              <w:rPr>
                <w:i/>
                <w:iCs/>
              </w:rPr>
              <w:t>(x)</w:t>
            </w:r>
            <w:r>
              <w:t xml:space="preserve">, </w:t>
            </w:r>
            <w:r w:rsidRPr="00184BBD">
              <w:rPr>
                <w:i/>
                <w:iCs/>
              </w:rPr>
              <w:t>y = f(</w:t>
            </w:r>
            <w:proofErr w:type="spellStart"/>
            <w:r w:rsidRPr="00184BBD">
              <w:rPr>
                <w:i/>
                <w:iCs/>
              </w:rPr>
              <w:t>ax</w:t>
            </w:r>
            <w:proofErr w:type="spellEnd"/>
            <w:r w:rsidRPr="00184BBD">
              <w:rPr>
                <w:i/>
                <w:iCs/>
              </w:rPr>
              <w:t>)</w:t>
            </w:r>
            <w:r>
              <w:t xml:space="preserve">, com </w:t>
            </w:r>
            <w:r w:rsidRPr="00184BBD">
              <w:rPr>
                <w:i/>
                <w:iCs/>
              </w:rPr>
              <w:t>a</w:t>
            </w:r>
            <w:r>
              <w:t xml:space="preserve"> positivo ou negativo, descr</w:t>
            </w:r>
            <w:r>
              <w:t>e</w:t>
            </w:r>
            <w:r>
              <w:t xml:space="preserve">vendo o resultado com recurso </w:t>
            </w:r>
          </w:p>
          <w:p w:rsidR="001C3C88" w:rsidRDefault="001C3C88" w:rsidP="00934606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A969DF"/>
        </w:tc>
        <w:tc>
          <w:tcPr>
            <w:tcW w:w="1069" w:type="dxa"/>
            <w:vAlign w:val="center"/>
          </w:tcPr>
          <w:p w:rsidR="001C3C88" w:rsidRDefault="00C90812" w:rsidP="00DC78AC">
            <w:pPr>
              <w:jc w:val="center"/>
            </w:pPr>
            <w:r>
              <w:t>20</w:t>
            </w:r>
          </w:p>
        </w:tc>
      </w:tr>
    </w:tbl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1D1C37" w:rsidRDefault="001C3C88" w:rsidP="002F1714">
      <w:pPr>
        <w:rPr>
          <w:b/>
          <w:bCs/>
        </w:rPr>
      </w:pPr>
    </w:p>
    <w:p w:rsidR="001C3C88" w:rsidRDefault="001C3C88" w:rsidP="00541C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III – Estatística</w:t>
      </w:r>
    </w:p>
    <w:p w:rsidR="001C3C88" w:rsidRDefault="001C3C88" w:rsidP="002F1714">
      <w:pPr>
        <w:rPr>
          <w:b/>
          <w:bCs/>
        </w:rPr>
      </w:pPr>
    </w:p>
    <w:p w:rsidR="001C3C88" w:rsidRPr="001D1C37" w:rsidRDefault="001C3C88" w:rsidP="002F171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  <w:vAlign w:val="center"/>
          </w:tcPr>
          <w:p w:rsidR="001C3C88" w:rsidRDefault="001C3C88" w:rsidP="003E5ACF">
            <w:pPr>
              <w:jc w:val="both"/>
            </w:pPr>
            <w:r>
              <w:t>- Evolução histórica da estatística.</w:t>
            </w:r>
          </w:p>
          <w:p w:rsidR="001C3C88" w:rsidRDefault="001C3C88" w:rsidP="003E5ACF">
            <w:pPr>
              <w:jc w:val="both"/>
            </w:pPr>
          </w:p>
          <w:p w:rsidR="001C3C88" w:rsidRDefault="001C3C88" w:rsidP="003E5ACF">
            <w:pPr>
              <w:jc w:val="both"/>
            </w:pPr>
            <w:r>
              <w:t xml:space="preserve">- </w:t>
            </w:r>
            <w:r w:rsidR="00E52027">
              <w:t>Objeto</w:t>
            </w:r>
            <w:r>
              <w:t xml:space="preserve"> da estatística.</w:t>
            </w:r>
          </w:p>
          <w:p w:rsidR="001C3C88" w:rsidRDefault="001C3C88" w:rsidP="003E5ACF">
            <w:pPr>
              <w:jc w:val="both"/>
            </w:pPr>
          </w:p>
          <w:p w:rsidR="001C3C88" w:rsidRDefault="001C3C88" w:rsidP="003E5ACF">
            <w:pPr>
              <w:jc w:val="both"/>
            </w:pPr>
            <w:r>
              <w:t>- População e Amostra. Censo e Sondagem.</w:t>
            </w:r>
          </w:p>
          <w:p w:rsidR="001C3C88" w:rsidRDefault="001C3C88" w:rsidP="003E5ACF">
            <w:pPr>
              <w:jc w:val="both"/>
            </w:pPr>
          </w:p>
          <w:p w:rsidR="001C3C88" w:rsidRDefault="001C3C88" w:rsidP="003E5ACF">
            <w:pPr>
              <w:jc w:val="both"/>
            </w:pPr>
            <w:r>
              <w:t>- Estatística Descritiva e Estatística Indutiva.</w:t>
            </w:r>
          </w:p>
          <w:p w:rsidR="001C3C88" w:rsidRDefault="001C3C88" w:rsidP="003E5ACF">
            <w:pPr>
              <w:jc w:val="both"/>
            </w:pPr>
          </w:p>
          <w:p w:rsidR="001C3C88" w:rsidRDefault="001C3C88" w:rsidP="003E5ACF">
            <w:pPr>
              <w:jc w:val="both"/>
            </w:pPr>
            <w:r>
              <w:t>- Caracteres estatísticos.</w:t>
            </w:r>
          </w:p>
          <w:p w:rsidR="001C3C88" w:rsidRDefault="001C3C88" w:rsidP="003E5ACF">
            <w:pPr>
              <w:jc w:val="both"/>
            </w:pPr>
          </w:p>
          <w:p w:rsidR="001C3C88" w:rsidRDefault="001C3C88" w:rsidP="002F1714">
            <w:pPr>
              <w:jc w:val="both"/>
            </w:pPr>
            <w:r>
              <w:t>- Atributos qualitativos: Representação e análise gráfica.</w:t>
            </w:r>
          </w:p>
          <w:p w:rsidR="001C3C88" w:rsidRDefault="001C3C88" w:rsidP="002F1714">
            <w:pPr>
              <w:jc w:val="both"/>
            </w:pPr>
          </w:p>
          <w:p w:rsidR="001C3C88" w:rsidRDefault="001C3C88" w:rsidP="002F1714">
            <w:pPr>
              <w:jc w:val="both"/>
            </w:pPr>
            <w:r>
              <w:t>- Atributos quantitativos discretos e contínuos: Representação e análise gráfica.</w:t>
            </w:r>
          </w:p>
          <w:p w:rsidR="001C3C88" w:rsidRDefault="001C3C88" w:rsidP="00D3100E">
            <w:pPr>
              <w:jc w:val="both"/>
            </w:pPr>
          </w:p>
        </w:tc>
        <w:tc>
          <w:tcPr>
            <w:tcW w:w="2977" w:type="dxa"/>
            <w:vAlign w:val="center"/>
          </w:tcPr>
          <w:p w:rsidR="001C3C88" w:rsidRDefault="001C3C88" w:rsidP="003E5ACF">
            <w:r>
              <w:t>- Desenvolver a capacidade para avaliar afirmações de carácter estatístico.</w:t>
            </w:r>
          </w:p>
        </w:tc>
        <w:tc>
          <w:tcPr>
            <w:tcW w:w="2268" w:type="dxa"/>
            <w:vAlign w:val="center"/>
          </w:tcPr>
          <w:p w:rsidR="001C3C88" w:rsidRDefault="001C3C88" w:rsidP="003E5ACF">
            <w:pPr>
              <w:jc w:val="both"/>
            </w:pPr>
            <w:r>
              <w:t>- Reconhecer a importância da Est</w:t>
            </w:r>
            <w:r>
              <w:t>a</w:t>
            </w:r>
            <w:r>
              <w:t>tística na vida quot</w:t>
            </w:r>
            <w:r>
              <w:t>i</w:t>
            </w:r>
            <w:r>
              <w:t>diana.</w:t>
            </w:r>
          </w:p>
          <w:p w:rsidR="001C3C88" w:rsidRDefault="001C3C88" w:rsidP="003E5ACF">
            <w:pPr>
              <w:jc w:val="both"/>
            </w:pPr>
            <w:r>
              <w:t>- Conhecer os termos e conceitos gerais da Estatística.</w:t>
            </w:r>
          </w:p>
          <w:p w:rsidR="001C3C88" w:rsidRDefault="001C3C88" w:rsidP="003E5ACF">
            <w:pPr>
              <w:jc w:val="both"/>
            </w:pPr>
            <w:r>
              <w:t>- Exemplificar os conceitos de censo e sondagem.</w:t>
            </w:r>
          </w:p>
          <w:p w:rsidR="001C3C88" w:rsidRDefault="001C3C88" w:rsidP="003E5ACF">
            <w:pPr>
              <w:jc w:val="both"/>
            </w:pPr>
            <w:r>
              <w:t>- Compreender o conceito de amostr</w:t>
            </w:r>
            <w:r>
              <w:t>a</w:t>
            </w:r>
            <w:r>
              <w:t>gem e reconhecer o seu papel nas co</w:t>
            </w:r>
            <w:r>
              <w:t>n</w:t>
            </w:r>
            <w:r>
              <w:t>clusões estatísticas.</w:t>
            </w:r>
          </w:p>
          <w:p w:rsidR="001C3C88" w:rsidRDefault="001C3C88" w:rsidP="003E5ACF">
            <w:pPr>
              <w:jc w:val="both"/>
            </w:pPr>
            <w:r>
              <w:t>- Construir e inte</w:t>
            </w:r>
            <w:r>
              <w:t>r</w:t>
            </w:r>
            <w:r>
              <w:t>pretar tabelas de frequências absol</w:t>
            </w:r>
            <w:r>
              <w:t>u</w:t>
            </w:r>
            <w:r>
              <w:t>tas, relativas e ac</w:t>
            </w:r>
            <w:r>
              <w:t>u</w:t>
            </w:r>
            <w:r>
              <w:t>muladas.</w:t>
            </w:r>
          </w:p>
          <w:p w:rsidR="001C3C88" w:rsidRDefault="001C3C88" w:rsidP="003E5ACF">
            <w:pPr>
              <w:jc w:val="both"/>
            </w:pPr>
            <w:r>
              <w:t>- Diferenciar os vários tipos de variáveis.</w:t>
            </w:r>
          </w:p>
          <w:p w:rsidR="001C3C88" w:rsidRDefault="001C3C88" w:rsidP="002F1714">
            <w:pPr>
              <w:jc w:val="both"/>
            </w:pPr>
          </w:p>
        </w:tc>
        <w:tc>
          <w:tcPr>
            <w:tcW w:w="3260" w:type="dxa"/>
            <w:vAlign w:val="center"/>
          </w:tcPr>
          <w:p w:rsidR="001C3C88" w:rsidRDefault="001C3C88" w:rsidP="003E5ACF">
            <w:pPr>
              <w:jc w:val="both"/>
            </w:pPr>
            <w:r>
              <w:t xml:space="preserve">- O professor deve clarificar quais os fenómenos que podem ser </w:t>
            </w:r>
            <w:r w:rsidR="00E52027">
              <w:t>objetos</w:t>
            </w:r>
            <w:r>
              <w:t xml:space="preserve"> de estudo estatíst</w:t>
            </w:r>
            <w:r>
              <w:t>i</w:t>
            </w:r>
            <w:r>
              <w:t>co. Deverá também exemplif</w:t>
            </w:r>
            <w:r>
              <w:t>i</w:t>
            </w:r>
            <w:r>
              <w:t>car com situações da vida real e chamar a atenção para o papel relevante desempenhado pela Estatística em todos os campos do conhecimento.</w:t>
            </w:r>
          </w:p>
          <w:p w:rsidR="001C3C88" w:rsidRDefault="001C3C88" w:rsidP="003E5ACF">
            <w:pPr>
              <w:jc w:val="both"/>
            </w:pPr>
          </w:p>
          <w:p w:rsidR="001C3C88" w:rsidRDefault="001C3C88" w:rsidP="003E5ACF">
            <w:pPr>
              <w:jc w:val="both"/>
            </w:pPr>
            <w:r>
              <w:t xml:space="preserve">- O professor deve realçar a importância de, ao iniciar qualquer estudo estatístico, proceder cuidadosamente ao planeamento da experiência que conduz à recolha dos dados que serão </w:t>
            </w:r>
            <w:r w:rsidR="00E52027">
              <w:t>objeto</w:t>
            </w:r>
            <w:r>
              <w:t xml:space="preserve"> de tr</w:t>
            </w:r>
            <w:r>
              <w:t>a</w:t>
            </w:r>
            <w:r>
              <w:t>tamento estatístico.</w:t>
            </w:r>
          </w:p>
          <w:p w:rsidR="001C3C88" w:rsidRDefault="001C3C88" w:rsidP="00C444E3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Default="001C3C8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A969DF"/>
        </w:tc>
        <w:tc>
          <w:tcPr>
            <w:tcW w:w="1069" w:type="dxa"/>
            <w:vAlign w:val="center"/>
          </w:tcPr>
          <w:p w:rsidR="001C3C88" w:rsidRDefault="00C90812" w:rsidP="00552057">
            <w:pPr>
              <w:jc w:val="center"/>
            </w:pPr>
            <w:r>
              <w:t>8</w:t>
            </w:r>
          </w:p>
        </w:tc>
      </w:tr>
    </w:tbl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Default="001C3C88" w:rsidP="003E5ACF">
      <w:pPr>
        <w:jc w:val="center"/>
        <w:rPr>
          <w:b/>
          <w:bCs/>
        </w:rPr>
      </w:pPr>
    </w:p>
    <w:p w:rsidR="001C3C88" w:rsidRDefault="001C3C88" w:rsidP="003E5ACF">
      <w:pPr>
        <w:jc w:val="center"/>
        <w:rPr>
          <w:b/>
          <w:bCs/>
        </w:rPr>
      </w:pPr>
    </w:p>
    <w:p w:rsidR="001C3C88" w:rsidRDefault="001C3C88" w:rsidP="003E5ACF">
      <w:pPr>
        <w:jc w:val="center"/>
        <w:rPr>
          <w:b/>
          <w:bCs/>
        </w:rPr>
      </w:pPr>
    </w:p>
    <w:p w:rsidR="001C3C88" w:rsidRDefault="001C3C88" w:rsidP="003E5ACF">
      <w:pPr>
        <w:jc w:val="center"/>
        <w:rPr>
          <w:b/>
          <w:bCs/>
        </w:rPr>
      </w:pPr>
    </w:p>
    <w:p w:rsidR="001C3C88" w:rsidRDefault="001C3C88" w:rsidP="003E5ACF">
      <w:pPr>
        <w:jc w:val="center"/>
        <w:rPr>
          <w:b/>
          <w:bCs/>
        </w:rPr>
      </w:pPr>
    </w:p>
    <w:p w:rsidR="001C3C88" w:rsidRDefault="001C3C88" w:rsidP="003E5ACF">
      <w:pPr>
        <w:jc w:val="center"/>
        <w:rPr>
          <w:b/>
          <w:bCs/>
        </w:rPr>
      </w:pPr>
    </w:p>
    <w:p w:rsidR="001C3C88" w:rsidRPr="001D1C37" w:rsidRDefault="001C3C88" w:rsidP="003E5ACF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  <w:vAlign w:val="center"/>
          </w:tcPr>
          <w:p w:rsidR="001C3C88" w:rsidRDefault="001C3C88" w:rsidP="00D3100E">
            <w:pPr>
              <w:jc w:val="both"/>
            </w:pPr>
          </w:p>
          <w:p w:rsidR="001C3C88" w:rsidRPr="006E14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</w:p>
          <w:p w:rsidR="001C3C88" w:rsidRDefault="001C3C88" w:rsidP="00276511">
            <w:pPr>
              <w:jc w:val="both"/>
            </w:pPr>
            <w:r>
              <w:t>- Medidas de localização de uma amostra: moda ou cla</w:t>
            </w:r>
            <w:r>
              <w:t>s</w:t>
            </w:r>
            <w:r>
              <w:t>se modal; média; mediana; quartis.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276511">
            <w:pPr>
              <w:jc w:val="both"/>
            </w:pPr>
            <w:r>
              <w:t>- Medidas de dispersão de uma amostra: amplitude; variância; desvio padrão; amplitude interquartis.</w:t>
            </w:r>
          </w:p>
          <w:p w:rsidR="001C3C88" w:rsidRDefault="001C3C88" w:rsidP="001E0C8D">
            <w:pPr>
              <w:jc w:val="both"/>
            </w:pPr>
          </w:p>
        </w:tc>
        <w:tc>
          <w:tcPr>
            <w:tcW w:w="2977" w:type="dxa"/>
            <w:vAlign w:val="center"/>
          </w:tcPr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A9213D">
            <w:pPr>
              <w:jc w:val="both"/>
            </w:pPr>
            <w:r>
              <w:t>- Desenvolver a capacidade para avaliar afirmações de carácter estatístico.</w:t>
            </w:r>
          </w:p>
        </w:tc>
        <w:tc>
          <w:tcPr>
            <w:tcW w:w="2268" w:type="dxa"/>
            <w:vAlign w:val="center"/>
          </w:tcPr>
          <w:p w:rsidR="001C3C88" w:rsidRDefault="001C3C88" w:rsidP="00C444E3">
            <w:pPr>
              <w:jc w:val="both"/>
            </w:pPr>
            <w:r>
              <w:t>- Construir e inte</w:t>
            </w:r>
            <w:r>
              <w:t>r</w:t>
            </w:r>
            <w:r>
              <w:t>pretar gráficos no estudo de caracteres qualitativos.</w:t>
            </w:r>
          </w:p>
          <w:p w:rsidR="001C3C88" w:rsidRDefault="001C3C88" w:rsidP="00C444E3">
            <w:pPr>
              <w:jc w:val="both"/>
            </w:pPr>
            <w:r>
              <w:t>- Construir e inte</w:t>
            </w:r>
            <w:r>
              <w:t>r</w:t>
            </w:r>
            <w:r>
              <w:t>pretar gráficos no estudo de caracteres quantitativos discr</w:t>
            </w:r>
            <w:r>
              <w:t>e</w:t>
            </w:r>
            <w:r>
              <w:t>tos.</w:t>
            </w:r>
          </w:p>
          <w:p w:rsidR="001C3C88" w:rsidRDefault="001C3C88" w:rsidP="00C444E3">
            <w:pPr>
              <w:jc w:val="both"/>
            </w:pPr>
            <w:r>
              <w:t>- Construir e inte</w:t>
            </w:r>
            <w:r>
              <w:t>r</w:t>
            </w:r>
            <w:r>
              <w:t>pretar histogramas e polígonos de fr</w:t>
            </w:r>
            <w:r>
              <w:t>e</w:t>
            </w:r>
            <w:r>
              <w:t>quência.</w:t>
            </w:r>
          </w:p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D3100E"/>
          <w:p w:rsidR="001C3C88" w:rsidRDefault="001C3C88" w:rsidP="001E0C8D">
            <w:pPr>
              <w:jc w:val="both"/>
            </w:pPr>
            <w:r>
              <w:t>- Determinar as medidas de localiz</w:t>
            </w:r>
            <w:r>
              <w:t>a</w:t>
            </w:r>
            <w:r>
              <w:t>ção e de dispersão.</w:t>
            </w:r>
          </w:p>
          <w:p w:rsidR="001C3C88" w:rsidRDefault="001C3C88" w:rsidP="001E0C8D">
            <w:pPr>
              <w:jc w:val="both"/>
            </w:pPr>
          </w:p>
          <w:p w:rsidR="001C3C88" w:rsidRDefault="001C3C88" w:rsidP="009F419B">
            <w:pPr>
              <w:jc w:val="both"/>
            </w:pPr>
            <w:r>
              <w:t>- Interpretar uma distribuição reco</w:t>
            </w:r>
            <w:r>
              <w:t>r</w:t>
            </w:r>
            <w:r>
              <w:t>rendo à análise co</w:t>
            </w:r>
            <w:r>
              <w:t>n</w:t>
            </w:r>
            <w:r>
              <w:t>junta das medidas de localização e dispe</w:t>
            </w:r>
            <w:r>
              <w:t>r</w:t>
            </w:r>
            <w:r>
              <w:t>são.</w:t>
            </w:r>
          </w:p>
        </w:tc>
        <w:tc>
          <w:tcPr>
            <w:tcW w:w="3260" w:type="dxa"/>
            <w:vAlign w:val="center"/>
          </w:tcPr>
          <w:p w:rsidR="001C3C88" w:rsidRDefault="001C3C88" w:rsidP="00C444E3">
            <w:pPr>
              <w:jc w:val="both"/>
            </w:pPr>
            <w:r>
              <w:t>- Num procedimento estatístico estão envolvidas, de um modo geral, duas fases: uma fase de organização dos dados recolh</w:t>
            </w:r>
            <w:r>
              <w:t>i</w:t>
            </w:r>
            <w:r>
              <w:t>dos, em que se procura reduzir, de forma adequada, a inform</w:t>
            </w:r>
            <w:r>
              <w:t>a</w:t>
            </w:r>
            <w:r>
              <w:t>ção neles contida – Estatística Descritiva, e uma segunda fase, em que se procura tirar concl</w:t>
            </w:r>
            <w:r>
              <w:t>u</w:t>
            </w:r>
            <w:r>
              <w:t>sões e tomar decisões para um conjunto mais vasto, de onde se recolheram os dados – Inf</w:t>
            </w:r>
            <w:r>
              <w:t>e</w:t>
            </w:r>
            <w:r>
              <w:t>rência Estatística.</w:t>
            </w:r>
          </w:p>
          <w:p w:rsidR="001C3C88" w:rsidRDefault="001C3C88" w:rsidP="00C444E3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Deverá ser dada uma noção intuitiva sobre as escolhas de amostras, sobre a necessidade de serem aleatórias, represent</w:t>
            </w:r>
            <w:r>
              <w:t>a</w:t>
            </w:r>
            <w:r>
              <w:t xml:space="preserve">tivas e livres de vícios de </w:t>
            </w:r>
            <w:r w:rsidR="00E52027">
              <w:t>co</w:t>
            </w:r>
            <w:r w:rsidR="00E52027">
              <w:t>n</w:t>
            </w:r>
            <w:r w:rsidR="00E52027">
              <w:t>ceção</w:t>
            </w:r>
            <w:r>
              <w:t>.</w:t>
            </w:r>
          </w:p>
          <w:p w:rsidR="001C3C88" w:rsidRDefault="001C3C88" w:rsidP="00A969DF">
            <w:pPr>
              <w:jc w:val="both"/>
            </w:pPr>
          </w:p>
          <w:p w:rsidR="001C3C88" w:rsidRDefault="001C3C88" w:rsidP="00A969DF">
            <w:pPr>
              <w:jc w:val="both"/>
            </w:pPr>
            <w:r>
              <w:t>- O professor deve chamar a atenção para o facto de que a organização dos dados, consi</w:t>
            </w:r>
            <w:r>
              <w:t>s</w:t>
            </w:r>
            <w:r>
              <w:t>t</w:t>
            </w:r>
            <w:r w:rsidR="00E52027">
              <w:t xml:space="preserve">e em resumir a informação </w:t>
            </w:r>
            <w:proofErr w:type="gramStart"/>
            <w:r w:rsidR="00E52027">
              <w:t xml:space="preserve">neles </w:t>
            </w:r>
            <w:r>
              <w:t>contida</w:t>
            </w:r>
            <w:proofErr w:type="gramEnd"/>
            <w:r>
              <w:t xml:space="preserve"> através de tab</w:t>
            </w:r>
            <w:r>
              <w:t>e</w:t>
            </w:r>
            <w:r>
              <w:t>las, gráficos e algumas med</w:t>
            </w:r>
            <w:r>
              <w:t>i</w:t>
            </w:r>
            <w:r>
              <w:t>das, a que damos o nome de “estatísticas”.</w:t>
            </w:r>
          </w:p>
          <w:p w:rsidR="001C3C88" w:rsidRDefault="001C3C88" w:rsidP="00A969DF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D3100E"/>
        </w:tc>
        <w:tc>
          <w:tcPr>
            <w:tcW w:w="1069" w:type="dxa"/>
            <w:vAlign w:val="center"/>
          </w:tcPr>
          <w:p w:rsidR="001C3C88" w:rsidRDefault="00C90812" w:rsidP="00861152">
            <w:pPr>
              <w:jc w:val="center"/>
            </w:pPr>
            <w:r>
              <w:t>14</w:t>
            </w:r>
          </w:p>
        </w:tc>
      </w:tr>
    </w:tbl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 w:rsidRPr="006D49B5">
        <w:tc>
          <w:tcPr>
            <w:tcW w:w="2943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 xml:space="preserve">TIVOS DE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8C1BF9">
              <w:rPr>
                <w:b/>
                <w:bCs/>
                <w:sz w:val="20"/>
                <w:szCs w:val="20"/>
              </w:rPr>
              <w:t>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</w:tcPr>
          <w:p w:rsidR="001C3C88" w:rsidRDefault="001C3C88" w:rsidP="00A9213D"/>
          <w:p w:rsidR="001C3C88" w:rsidRDefault="001C3C88" w:rsidP="00A9213D"/>
          <w:p w:rsidR="001C3C88" w:rsidRDefault="001C3C88" w:rsidP="00A9213D"/>
          <w:p w:rsidR="001C3C88" w:rsidRDefault="001C3C88" w:rsidP="00A9213D"/>
          <w:p w:rsidR="001C3C88" w:rsidRDefault="001C3C88" w:rsidP="00A9213D"/>
          <w:p w:rsidR="001C3C88" w:rsidRDefault="001C3C88" w:rsidP="00A9213D">
            <w:r>
              <w:t>- Diagrama de extremos e quartis.</w:t>
            </w:r>
          </w:p>
          <w:p w:rsidR="001C3C88" w:rsidRDefault="001C3C88" w:rsidP="00A9213D"/>
          <w:p w:rsidR="001C3C88" w:rsidRDefault="001C3C88" w:rsidP="00A9213D"/>
          <w:p w:rsidR="001C3C88" w:rsidRDefault="001C3C88" w:rsidP="00A9213D"/>
          <w:p w:rsidR="001C3C88" w:rsidRDefault="001C3C88" w:rsidP="00A9213D"/>
          <w:p w:rsidR="001C3C88" w:rsidRDefault="001C3C88" w:rsidP="00A9213D">
            <w:r>
              <w:t>- Abordagem gráfica e intuitiva de distribuições bidimensionais:</w:t>
            </w:r>
          </w:p>
          <w:p w:rsidR="001C3C88" w:rsidRDefault="001C3C88" w:rsidP="00A9213D">
            <w:r>
              <w:t>- Diagrama de dispersão;</w:t>
            </w:r>
          </w:p>
          <w:p w:rsidR="001C3C88" w:rsidRDefault="001C3C88" w:rsidP="00A9213D">
            <w:r>
              <w:t>- Tipos de correlação;</w:t>
            </w:r>
          </w:p>
          <w:p w:rsidR="001C3C88" w:rsidRDefault="001C3C88" w:rsidP="00A9213D">
            <w:r>
              <w:t xml:space="preserve">- Coeficiente de correlação e sua variação </w:t>
            </w:r>
            <w:proofErr w:type="gramStart"/>
            <w:r>
              <w:t>em</w:t>
            </w:r>
            <w:proofErr w:type="gramEnd"/>
            <w:r>
              <w:t xml:space="preserve"> </w:t>
            </w:r>
            <w:r w:rsidRPr="00184BBD">
              <w:rPr>
                <w:position w:val="-10"/>
              </w:rPr>
              <w:object w:dxaOrig="580" w:dyaOrig="340">
                <v:shape id="_x0000_i1027" type="#_x0000_t75" style="width:29.25pt;height:17.25pt" o:ole="">
                  <v:imagedata r:id="rId10" o:title=""/>
                </v:shape>
                <o:OLEObject Type="Embed" ProgID="Equation.3" ShapeID="_x0000_i1027" DrawAspect="Content" ObjectID="_1440669743" r:id="rId11"/>
              </w:object>
            </w:r>
            <w:r>
              <w:t>;</w:t>
            </w:r>
          </w:p>
          <w:p w:rsidR="001C3C88" w:rsidRDefault="001C3C88" w:rsidP="00A9213D">
            <w:r>
              <w:t>- Centro de gravidade de um conjunto finito de po</w:t>
            </w:r>
            <w:r>
              <w:t>n</w:t>
            </w:r>
            <w:r>
              <w:t>tos;</w:t>
            </w:r>
          </w:p>
          <w:p w:rsidR="001C3C88" w:rsidRDefault="001C3C88" w:rsidP="00A9213D">
            <w:r>
              <w:t xml:space="preserve">- </w:t>
            </w:r>
            <w:proofErr w:type="spellStart"/>
            <w:r>
              <w:t>Recta</w:t>
            </w:r>
            <w:proofErr w:type="spellEnd"/>
            <w:r>
              <w:t xml:space="preserve"> de regressão, sua interpretação e limitações.</w:t>
            </w:r>
          </w:p>
          <w:p w:rsidR="001C3C88" w:rsidRDefault="001C3C88" w:rsidP="00A9213D"/>
        </w:tc>
        <w:tc>
          <w:tcPr>
            <w:tcW w:w="2977" w:type="dxa"/>
            <w:vAlign w:val="center"/>
          </w:tcPr>
          <w:p w:rsidR="001C3C88" w:rsidRDefault="001C3C88" w:rsidP="00A969DF">
            <w:r>
              <w:t>- Fornecer ferramentas apropriadas para rejeitar quer certos anúncios publ</w:t>
            </w:r>
            <w:r>
              <w:t>i</w:t>
            </w:r>
            <w:r>
              <w:t xml:space="preserve">citários quer notícias ou outras informações em que a interpretação de dados ou a realização da amostragem não tenha sido </w:t>
            </w:r>
            <w:r w:rsidR="00E52027">
              <w:t>correta</w:t>
            </w:r>
            <w:r>
              <w:t>.</w:t>
            </w:r>
          </w:p>
          <w:p w:rsidR="001C3C88" w:rsidRDefault="001C3C88" w:rsidP="00A969DF"/>
        </w:tc>
        <w:tc>
          <w:tcPr>
            <w:tcW w:w="2268" w:type="dxa"/>
            <w:vAlign w:val="center"/>
          </w:tcPr>
          <w:p w:rsidR="001C3C88" w:rsidRDefault="001C3C88" w:rsidP="009F419B">
            <w:pPr>
              <w:jc w:val="both"/>
            </w:pPr>
            <w:r>
              <w:t>- Discutir as limit</w:t>
            </w:r>
            <w:r>
              <w:t>a</w:t>
            </w:r>
            <w:r>
              <w:t>ções das medidas de localização e dispe</w:t>
            </w:r>
            <w:r>
              <w:t>r</w:t>
            </w:r>
            <w:r>
              <w:t>são.</w:t>
            </w:r>
          </w:p>
          <w:p w:rsidR="001C3C88" w:rsidRDefault="001C3C88" w:rsidP="009F419B">
            <w:pPr>
              <w:jc w:val="both"/>
            </w:pPr>
            <w:r>
              <w:t>- Construir e inte</w:t>
            </w:r>
            <w:r>
              <w:t>r</w:t>
            </w:r>
            <w:r>
              <w:t>pretar diagramas de extremos e quartis.</w:t>
            </w:r>
          </w:p>
          <w:p w:rsidR="001C3C88" w:rsidRDefault="001C3C88" w:rsidP="009F419B">
            <w:pPr>
              <w:jc w:val="both"/>
            </w:pPr>
            <w:r>
              <w:t>- Utilizar a calcul</w:t>
            </w:r>
            <w:r>
              <w:t>a</w:t>
            </w:r>
            <w:r>
              <w:t>dora gráfica na org</w:t>
            </w:r>
            <w:r>
              <w:t>a</w:t>
            </w:r>
            <w:r>
              <w:t>nização e interpret</w:t>
            </w:r>
            <w:r>
              <w:t>a</w:t>
            </w:r>
            <w:r>
              <w:t>ção de caracteres.</w:t>
            </w:r>
          </w:p>
          <w:p w:rsidR="001C3C88" w:rsidRDefault="001C3C88" w:rsidP="009F419B">
            <w:pPr>
              <w:jc w:val="both"/>
            </w:pPr>
            <w:r>
              <w:t>- Interpretar o co</w:t>
            </w:r>
            <w:r>
              <w:t>n</w:t>
            </w:r>
            <w:r>
              <w:t xml:space="preserve">ceito de </w:t>
            </w:r>
            <w:r w:rsidR="00E52027">
              <w:t>reta</w:t>
            </w:r>
            <w:r>
              <w:t xml:space="preserve"> de regressão e através dela </w:t>
            </w:r>
            <w:r w:rsidR="00E52027">
              <w:t>efetuar</w:t>
            </w:r>
            <w:r>
              <w:t xml:space="preserve"> estim</w:t>
            </w:r>
            <w:r>
              <w:t>a</w:t>
            </w:r>
            <w:r>
              <w:t>tivas.</w:t>
            </w:r>
          </w:p>
          <w:p w:rsidR="001C3C88" w:rsidRDefault="001C3C88" w:rsidP="009F419B">
            <w:pPr>
              <w:jc w:val="both"/>
            </w:pPr>
            <w:r>
              <w:t>- Identificar os dif</w:t>
            </w:r>
            <w:r>
              <w:t>e</w:t>
            </w:r>
            <w:r>
              <w:t>rentes tipos de corr</w:t>
            </w:r>
            <w:r>
              <w:t>e</w:t>
            </w:r>
            <w:r>
              <w:t>lação.</w:t>
            </w:r>
          </w:p>
          <w:p w:rsidR="001C3C88" w:rsidRDefault="001C3C88" w:rsidP="009F419B">
            <w:pPr>
              <w:jc w:val="both"/>
            </w:pPr>
            <w:r>
              <w:t>- Conhecer o interv</w:t>
            </w:r>
            <w:r>
              <w:t>a</w:t>
            </w:r>
            <w:r>
              <w:t>lo de variação do coeficiente de corr</w:t>
            </w:r>
            <w:r>
              <w:t>e</w:t>
            </w:r>
            <w:r>
              <w:t>lação linear.</w:t>
            </w:r>
          </w:p>
          <w:p w:rsidR="001C3C88" w:rsidRDefault="001C3C88" w:rsidP="009F419B">
            <w:pPr>
              <w:jc w:val="both"/>
            </w:pPr>
          </w:p>
          <w:p w:rsidR="001C3C88" w:rsidRDefault="001C3C88" w:rsidP="009F419B">
            <w:pPr>
              <w:jc w:val="both"/>
            </w:pPr>
          </w:p>
          <w:p w:rsidR="001C3C88" w:rsidRDefault="001C3C88" w:rsidP="009F419B">
            <w:pPr>
              <w:jc w:val="both"/>
            </w:pPr>
          </w:p>
          <w:p w:rsidR="001C3C88" w:rsidRDefault="001C3C88" w:rsidP="009F419B">
            <w:pPr>
              <w:jc w:val="both"/>
            </w:pPr>
          </w:p>
          <w:p w:rsidR="001C3C88" w:rsidRDefault="001C3C88" w:rsidP="009F419B">
            <w:pPr>
              <w:jc w:val="both"/>
            </w:pPr>
          </w:p>
          <w:p w:rsidR="001C3C88" w:rsidRDefault="001C3C88" w:rsidP="009F419B">
            <w:pPr>
              <w:jc w:val="both"/>
            </w:pPr>
          </w:p>
          <w:p w:rsidR="001C3C88" w:rsidRDefault="001C3C88" w:rsidP="009F419B">
            <w:pPr>
              <w:jc w:val="both"/>
            </w:pPr>
          </w:p>
        </w:tc>
        <w:tc>
          <w:tcPr>
            <w:tcW w:w="3260" w:type="dxa"/>
            <w:vAlign w:val="center"/>
          </w:tcPr>
          <w:p w:rsidR="001C3C88" w:rsidRDefault="001C3C88" w:rsidP="001E0C8D">
            <w:pPr>
              <w:jc w:val="both"/>
            </w:pPr>
            <w:r>
              <w:t>- Nesta fase em que se substitui todo o conjunto dos dados, por um sumário desses dados, devem-se tomar as devidas precauções, pois nem todos os instrumentos de redução de dados se aplicam a todos os tipos de dados.</w:t>
            </w:r>
          </w:p>
          <w:p w:rsidR="001C3C88" w:rsidRDefault="001C3C88" w:rsidP="001E0C8D">
            <w:pPr>
              <w:jc w:val="both"/>
            </w:pPr>
          </w:p>
          <w:p w:rsidR="001C3C88" w:rsidRDefault="001C3C88" w:rsidP="001E0C8D">
            <w:pPr>
              <w:jc w:val="both"/>
            </w:pPr>
            <w:r>
              <w:t>- Generalizando o estudo de uma única variável, faz-se a introdução ao estudo dos dados bivariados, insistindo na repr</w:t>
            </w:r>
            <w:r>
              <w:t>e</w:t>
            </w:r>
            <w:r>
              <w:t>sentação gráfica sob a forma de diagrama de dispersão ou di</w:t>
            </w:r>
            <w:r>
              <w:t>a</w:t>
            </w:r>
            <w:r>
              <w:t>grama de pontos. Quando, a partir desta representação, se verificar uma tendência para a existência de uma associação linear entre as duas variáveis em estudo, identifica-se uma medida que quantifica o grau de associação - o coeficiente de correlação, assim como se apresenta um modelo matem</w:t>
            </w:r>
            <w:r>
              <w:t>á</w:t>
            </w:r>
            <w:r>
              <w:t>tico que permitirá, conhecido o valor de uma das variáveis, obter uma estimativa para o valor da outra variável.</w:t>
            </w:r>
          </w:p>
          <w:p w:rsidR="001C3C88" w:rsidRDefault="001C3C88" w:rsidP="001E0C8D">
            <w:pPr>
              <w:jc w:val="both"/>
            </w:pPr>
          </w:p>
          <w:p w:rsidR="001C3C88" w:rsidRDefault="001C3C88" w:rsidP="00DB276A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Pr="006D49B5" w:rsidRDefault="001C3C8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A969DF"/>
        </w:tc>
        <w:tc>
          <w:tcPr>
            <w:tcW w:w="1069" w:type="dxa"/>
            <w:vAlign w:val="center"/>
          </w:tcPr>
          <w:p w:rsidR="001C3C88" w:rsidRDefault="00C90812" w:rsidP="00552057">
            <w:pPr>
              <w:jc w:val="center"/>
            </w:pPr>
            <w:r>
              <w:t>8</w:t>
            </w:r>
          </w:p>
        </w:tc>
      </w:tr>
    </w:tbl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DB276A">
      <w:pPr>
        <w:ind w:right="-136"/>
        <w:rPr>
          <w:b/>
          <w:bCs/>
          <w:caps/>
          <w:highlight w:val="lightGray"/>
        </w:rPr>
      </w:pPr>
    </w:p>
    <w:p w:rsidR="001C3C88" w:rsidRPr="00552FAB" w:rsidRDefault="001C3C88" w:rsidP="00552F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IV – Movimentos Periódicos. Funções trigonométricas</w:t>
      </w:r>
    </w:p>
    <w:p w:rsidR="001C3C88" w:rsidRPr="00253628" w:rsidRDefault="001C3C88" w:rsidP="00DB276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DB276A">
      <w:pPr>
        <w:ind w:right="-136"/>
        <w:rPr>
          <w:b/>
          <w:bCs/>
          <w:caps/>
          <w:highlight w:val="lightGray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 w:rsidRPr="006D49B5">
        <w:tc>
          <w:tcPr>
            <w:tcW w:w="2943" w:type="dxa"/>
            <w:vAlign w:val="center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 xml:space="preserve">TIVOS DE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8C1BF9">
              <w:rPr>
                <w:b/>
                <w:bCs/>
                <w:sz w:val="20"/>
                <w:szCs w:val="20"/>
              </w:rPr>
              <w:t>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</w:tcPr>
          <w:p w:rsidR="001C3C88" w:rsidRDefault="001C3C88" w:rsidP="005C7D69">
            <w:pPr>
              <w:jc w:val="both"/>
            </w:pPr>
            <w:r>
              <w:t>- Revisão de conhecimentos essenciais do 3º ciclo, nomeadamente:</w:t>
            </w:r>
          </w:p>
          <w:p w:rsidR="001C3C88" w:rsidRDefault="001C3C88" w:rsidP="005C7D69">
            <w:pPr>
              <w:jc w:val="both"/>
            </w:pPr>
            <w:r>
              <w:t>- Definição de ângulo;</w:t>
            </w:r>
          </w:p>
          <w:p w:rsidR="001C3C88" w:rsidRDefault="001C3C88" w:rsidP="005C7D69">
            <w:pPr>
              <w:jc w:val="both"/>
            </w:pPr>
            <w:r>
              <w:t>- Amplitude e classificação de ângulos;</w:t>
            </w:r>
          </w:p>
          <w:p w:rsidR="001C3C88" w:rsidRDefault="001C3C88" w:rsidP="005C7D69">
            <w:pPr>
              <w:jc w:val="both"/>
            </w:pPr>
            <w:r>
              <w:t>- Classificação de triâng</w:t>
            </w:r>
            <w:r>
              <w:t>u</w:t>
            </w:r>
            <w:r>
              <w:t>los;</w:t>
            </w:r>
          </w:p>
          <w:p w:rsidR="001C3C88" w:rsidRDefault="001C3C88" w:rsidP="005C7D69">
            <w:pPr>
              <w:jc w:val="both"/>
            </w:pPr>
            <w:r>
              <w:t>- Soma dos ângulos internos de um triângulo;</w:t>
            </w:r>
          </w:p>
          <w:p w:rsidR="001C3C88" w:rsidRDefault="001C3C88" w:rsidP="005C7D69">
            <w:pPr>
              <w:jc w:val="both"/>
            </w:pPr>
            <w:r>
              <w:t>- Ângulos orientados;</w:t>
            </w:r>
          </w:p>
          <w:p w:rsidR="001C3C88" w:rsidRDefault="001C3C88" w:rsidP="005C7D69">
            <w:pPr>
              <w:jc w:val="both"/>
            </w:pPr>
            <w:r>
              <w:t>- Medida da amplitude de um ângulo;</w:t>
            </w:r>
          </w:p>
          <w:p w:rsidR="001C3C88" w:rsidRDefault="001C3C88" w:rsidP="005C7D69">
            <w:pPr>
              <w:jc w:val="both"/>
            </w:pPr>
            <w:r>
              <w:t>- Razões trigonométricas de um ângulo agudo em triâ</w:t>
            </w:r>
            <w:r>
              <w:t>n</w:t>
            </w:r>
            <w:r>
              <w:t xml:space="preserve">gulos </w:t>
            </w:r>
            <w:r w:rsidR="00E52027">
              <w:t>retângulos</w:t>
            </w:r>
            <w:r>
              <w:t>;</w:t>
            </w:r>
          </w:p>
          <w:p w:rsidR="001C3C88" w:rsidRDefault="001C3C88" w:rsidP="005C7D69">
            <w:pPr>
              <w:jc w:val="both"/>
            </w:pPr>
            <w:r>
              <w:t>- Relações entre as razões trigonométricas de um mesmo ângulo agudo;</w:t>
            </w:r>
          </w:p>
          <w:p w:rsidR="001C3C88" w:rsidRDefault="001C3C88" w:rsidP="005C7D69">
            <w:pPr>
              <w:jc w:val="both"/>
            </w:pPr>
            <w:r>
              <w:t>- Resolução de problemas que envolvam triângulos.</w:t>
            </w:r>
          </w:p>
          <w:p w:rsidR="001C3C88" w:rsidRDefault="001C3C88" w:rsidP="00552FAB"/>
        </w:tc>
        <w:tc>
          <w:tcPr>
            <w:tcW w:w="2977" w:type="dxa"/>
            <w:vAlign w:val="center"/>
          </w:tcPr>
          <w:p w:rsidR="001C3C88" w:rsidRDefault="001C3C88" w:rsidP="005B6C57">
            <w:pPr>
              <w:jc w:val="both"/>
            </w:pPr>
            <w:r>
              <w:t>- Desenvolver a capacidade de usar a Matemática como instrumento de interpretação e intervenção no real.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>- Desenvolver a capacidade de comunicar.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 xml:space="preserve">- </w:t>
            </w:r>
            <w:r w:rsidR="00E52027">
              <w:t>Selecionar</w:t>
            </w:r>
            <w:r>
              <w:t xml:space="preserve"> estratégias na resolução de um problema.</w:t>
            </w:r>
          </w:p>
          <w:p w:rsidR="001C3C88" w:rsidRDefault="001C3C88" w:rsidP="00552FAB"/>
        </w:tc>
        <w:tc>
          <w:tcPr>
            <w:tcW w:w="2268" w:type="dxa"/>
            <w:vAlign w:val="center"/>
          </w:tcPr>
          <w:p w:rsidR="001C3C88" w:rsidRDefault="001C3C88" w:rsidP="005C7D69">
            <w:pPr>
              <w:jc w:val="both"/>
            </w:pPr>
            <w:r>
              <w:t>- Calcular as med</w:t>
            </w:r>
            <w:r>
              <w:t>i</w:t>
            </w:r>
            <w:r>
              <w:t>das dos ângulos de um triângulo.</w:t>
            </w:r>
          </w:p>
          <w:p w:rsidR="001C3C88" w:rsidRDefault="001C3C88" w:rsidP="005C7D69">
            <w:pPr>
              <w:jc w:val="both"/>
            </w:pPr>
            <w:r>
              <w:t>- Relacionar e calc</w:t>
            </w:r>
            <w:r>
              <w:t>u</w:t>
            </w:r>
            <w:r>
              <w:t>lar as medidas dos ângulos e dos lados de um triângulo.</w:t>
            </w:r>
          </w:p>
          <w:p w:rsidR="001C3C88" w:rsidRDefault="001C3C88" w:rsidP="005C7D69">
            <w:pPr>
              <w:jc w:val="both"/>
            </w:pPr>
            <w:r>
              <w:t>- Relacionar as razões trigonométr</w:t>
            </w:r>
            <w:r>
              <w:t>i</w:t>
            </w:r>
            <w:r>
              <w:t>cas do mesmo âng</w:t>
            </w:r>
            <w:r>
              <w:t>u</w:t>
            </w:r>
            <w:r>
              <w:t>lo.</w:t>
            </w:r>
          </w:p>
          <w:p w:rsidR="001C3C88" w:rsidRDefault="001C3C88" w:rsidP="005C7D69">
            <w:pPr>
              <w:jc w:val="both"/>
            </w:pPr>
            <w:r>
              <w:t>- Resolver probl</w:t>
            </w:r>
            <w:r>
              <w:t>e</w:t>
            </w:r>
            <w:r>
              <w:t>mas que envolvam o cálculo de um el</w:t>
            </w:r>
            <w:r>
              <w:t>e</w:t>
            </w:r>
            <w:r>
              <w:t>mento de um triâ</w:t>
            </w:r>
            <w:r>
              <w:t>n</w:t>
            </w:r>
            <w:r>
              <w:t>gulo.</w:t>
            </w:r>
          </w:p>
          <w:p w:rsidR="001C3C88" w:rsidRDefault="001C3C88" w:rsidP="005C7D69">
            <w:pPr>
              <w:jc w:val="both"/>
            </w:pPr>
            <w:r>
              <w:t>- Expor os racioc</w:t>
            </w:r>
            <w:r>
              <w:t>í</w:t>
            </w:r>
            <w:r>
              <w:t>nios utilizados na resolução de pr</w:t>
            </w:r>
            <w:r>
              <w:t>o</w:t>
            </w:r>
            <w:r>
              <w:t>blemas</w:t>
            </w:r>
          </w:p>
          <w:p w:rsidR="001C3C88" w:rsidRDefault="001C3C88" w:rsidP="007C0987">
            <w:pPr>
              <w:jc w:val="both"/>
            </w:pPr>
          </w:p>
        </w:tc>
        <w:tc>
          <w:tcPr>
            <w:tcW w:w="3260" w:type="dxa"/>
            <w:vAlign w:val="center"/>
          </w:tcPr>
          <w:p w:rsidR="001C3C88" w:rsidRDefault="001C3C88" w:rsidP="005C7D69">
            <w:pPr>
              <w:jc w:val="both"/>
            </w:pPr>
            <w:r>
              <w:t>- O professor precisa de propor problemas de diversos tipos para relembrar a semelhança de triângulos e as razões trigon</w:t>
            </w:r>
            <w:r>
              <w:t>o</w:t>
            </w:r>
            <w:r>
              <w:t>métricas de ângulos agudos.</w:t>
            </w:r>
          </w:p>
          <w:p w:rsidR="001C3C88" w:rsidRDefault="001C3C88" w:rsidP="005C7D69">
            <w:pPr>
              <w:jc w:val="both"/>
            </w:pPr>
            <w:r>
              <w:t>São exemplos possíveis</w:t>
            </w:r>
            <w:r w:rsidR="004001AF">
              <w:t>,</w:t>
            </w:r>
            <w:r>
              <w:t xml:space="preserve"> o cá</w:t>
            </w:r>
            <w:r>
              <w:t>l</w:t>
            </w:r>
            <w:r>
              <w:t xml:space="preserve">culo de distâncias </w:t>
            </w:r>
            <w:r w:rsidR="00E52027">
              <w:t>diretamente</w:t>
            </w:r>
            <w:r>
              <w:t xml:space="preserve"> inacessíveis.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7C0987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7C0987"/>
        </w:tc>
        <w:tc>
          <w:tcPr>
            <w:tcW w:w="1069" w:type="dxa"/>
            <w:vAlign w:val="center"/>
          </w:tcPr>
          <w:p w:rsidR="001C3C88" w:rsidRDefault="00C90812" w:rsidP="00F8216A">
            <w:pPr>
              <w:jc w:val="center"/>
            </w:pPr>
            <w:r>
              <w:t>6</w:t>
            </w:r>
          </w:p>
        </w:tc>
      </w:tr>
    </w:tbl>
    <w:p w:rsidR="001C3C88" w:rsidRPr="00253628" w:rsidRDefault="001C3C88" w:rsidP="00DB276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CF17CA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5B6C57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5B6C57">
      <w:pPr>
        <w:ind w:right="-136"/>
        <w:rPr>
          <w:b/>
          <w:bCs/>
          <w:caps/>
          <w:highlight w:val="lightGray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 w:rsidRPr="006D49B5">
        <w:tc>
          <w:tcPr>
            <w:tcW w:w="2943" w:type="dxa"/>
            <w:vAlign w:val="center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 xml:space="preserve">TIVOS DE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8C1BF9">
              <w:rPr>
                <w:b/>
                <w:bCs/>
                <w:sz w:val="20"/>
                <w:szCs w:val="20"/>
              </w:rPr>
              <w:t>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</w:tcPr>
          <w:p w:rsidR="001C3C88" w:rsidRDefault="009B54D3" w:rsidP="005B6C57">
            <w:pPr>
              <w:jc w:val="both"/>
            </w:pPr>
            <w:r>
              <w:t>- Sistema</w:t>
            </w:r>
            <w:r w:rsidR="001C3C88">
              <w:t xml:space="preserve"> sexagesimal e </w:t>
            </w:r>
            <w:r>
              <w:t xml:space="preserve">sistema </w:t>
            </w:r>
            <w:r w:rsidR="001C3C88">
              <w:t>circular.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>- Definição de radiano.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>- Círculo trigonométrico.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>- Ângulo e arco generaliz</w:t>
            </w:r>
            <w:r>
              <w:t>a</w:t>
            </w:r>
            <w:r>
              <w:t>dos.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>- Expressão geral das amplitudes doa ângulos com os mesmos lados, em graus e radianos.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>- Valores das razões trig</w:t>
            </w:r>
            <w:r>
              <w:t>o</w:t>
            </w:r>
            <w:r>
              <w:t xml:space="preserve">nométricas dos ângulos de amplitudes </w:t>
            </w:r>
            <w:r w:rsidRPr="00184BBD">
              <w:rPr>
                <w:position w:val="-24"/>
              </w:rPr>
              <w:object w:dxaOrig="260" w:dyaOrig="620">
                <v:shape id="_x0000_i1028" type="#_x0000_t75" style="width:12.75pt;height:31.5pt" o:ole="">
                  <v:imagedata r:id="rId12" o:title=""/>
                </v:shape>
                <o:OLEObject Type="Embed" ProgID="Equation.3" ShapeID="_x0000_i1028" DrawAspect="Content" ObjectID="_1440669744" r:id="rId13"/>
              </w:object>
            </w:r>
            <w:r>
              <w:t xml:space="preserve">, </w:t>
            </w:r>
            <w:r w:rsidRPr="00184BBD">
              <w:rPr>
                <w:position w:val="-24"/>
              </w:rPr>
              <w:object w:dxaOrig="260" w:dyaOrig="620">
                <v:shape id="_x0000_i1029" type="#_x0000_t75" style="width:12.75pt;height:31.5pt" o:ole="">
                  <v:imagedata r:id="rId14" o:title=""/>
                </v:shape>
                <o:OLEObject Type="Embed" ProgID="Equation.3" ShapeID="_x0000_i1029" DrawAspect="Content" ObjectID="_1440669745" r:id="rId15"/>
              </w:object>
            </w:r>
            <w:r>
              <w:t xml:space="preserve"> e </w:t>
            </w:r>
            <w:r w:rsidRPr="00184BBD">
              <w:rPr>
                <w:position w:val="-24"/>
              </w:rPr>
              <w:object w:dxaOrig="260" w:dyaOrig="620">
                <v:shape id="_x0000_i1030" type="#_x0000_t75" style="width:12.75pt;height:31.5pt" o:ole="">
                  <v:imagedata r:id="rId16" o:title=""/>
                </v:shape>
                <o:OLEObject Type="Embed" ProgID="Equation.3" ShapeID="_x0000_i1030" DrawAspect="Content" ObjectID="_1440669746" r:id="rId17"/>
              </w:object>
            </w:r>
            <w:r>
              <w:t xml:space="preserve"> radianos.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5B6C57">
            <w:pPr>
              <w:jc w:val="both"/>
            </w:pPr>
            <w:r>
              <w:t xml:space="preserve">- Relações entre as razões trigonométricas do ângulo </w:t>
            </w:r>
            <w:r w:rsidRPr="00184BBD">
              <w:rPr>
                <w:position w:val="-6"/>
              </w:rPr>
              <w:object w:dxaOrig="240" w:dyaOrig="220">
                <v:shape id="_x0000_i1031" type="#_x0000_t75" style="width:12pt;height:12pt" o:ole="">
                  <v:imagedata r:id="rId18" o:title=""/>
                </v:shape>
                <o:OLEObject Type="Embed" ProgID="Equation.3" ShapeID="_x0000_i1031" DrawAspect="Content" ObjectID="_1440669747" r:id="rId19"/>
              </w:object>
            </w:r>
            <w:r>
              <w:t xml:space="preserve"> e as de </w:t>
            </w:r>
            <w:r w:rsidRPr="00184BBD">
              <w:rPr>
                <w:position w:val="-24"/>
              </w:rPr>
              <w:object w:dxaOrig="660" w:dyaOrig="620">
                <v:shape id="_x0000_i1032" type="#_x0000_t75" style="width:33pt;height:31.5pt" o:ole="">
                  <v:imagedata r:id="rId20" o:title=""/>
                </v:shape>
                <o:OLEObject Type="Embed" ProgID="Equation.3" ShapeID="_x0000_i1032" DrawAspect="Content" ObjectID="_1440669748" r:id="rId21"/>
              </w:object>
            </w:r>
            <w:r>
              <w:t xml:space="preserve">, </w:t>
            </w:r>
            <w:r w:rsidRPr="00184BBD">
              <w:rPr>
                <w:position w:val="-24"/>
              </w:rPr>
              <w:object w:dxaOrig="760" w:dyaOrig="620">
                <v:shape id="_x0000_i1033" type="#_x0000_t75" style="width:38.25pt;height:31.5pt" o:ole="">
                  <v:imagedata r:id="rId22" o:title=""/>
                </v:shape>
                <o:OLEObject Type="Embed" ProgID="Equation.3" ShapeID="_x0000_i1033" DrawAspect="Content" ObjectID="_1440669749" r:id="rId23"/>
              </w:object>
            </w:r>
            <w:r>
              <w:t xml:space="preserve">, </w:t>
            </w:r>
            <w:r w:rsidRPr="00184BBD">
              <w:rPr>
                <w:position w:val="-6"/>
              </w:rPr>
              <w:object w:dxaOrig="620" w:dyaOrig="260">
                <v:shape id="_x0000_i1034" type="#_x0000_t75" style="width:31.5pt;height:12.75pt" o:ole="">
                  <v:imagedata r:id="rId24" o:title=""/>
                </v:shape>
                <o:OLEObject Type="Embed" ProgID="Equation.3" ShapeID="_x0000_i1034" DrawAspect="Content" ObjectID="_1440669750" r:id="rId25"/>
              </w:object>
            </w: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Pr="00184BBD">
              <w:rPr>
                <w:position w:val="-10"/>
              </w:rPr>
              <w:object w:dxaOrig="540" w:dyaOrig="320">
                <v:shape id="_x0000_i1035" type="#_x0000_t75" style="width:27pt;height:15.75pt" o:ole="">
                  <v:imagedata r:id="rId26" o:title=""/>
                </v:shape>
                <o:OLEObject Type="Embed" ProgID="Equation.3" ShapeID="_x0000_i1035" DrawAspect="Content" ObjectID="_1440669751" r:id="rId27"/>
              </w:object>
            </w:r>
            <w:r>
              <w:t>.</w:t>
            </w:r>
          </w:p>
          <w:p w:rsidR="001C3C88" w:rsidRDefault="001C3C88" w:rsidP="005B6C57">
            <w:pPr>
              <w:jc w:val="both"/>
            </w:pPr>
          </w:p>
          <w:p w:rsidR="001C3C88" w:rsidRDefault="001C3C88" w:rsidP="007C0987"/>
        </w:tc>
        <w:tc>
          <w:tcPr>
            <w:tcW w:w="2977" w:type="dxa"/>
            <w:vAlign w:val="center"/>
          </w:tcPr>
          <w:p w:rsidR="001C3C88" w:rsidRDefault="001C3C88" w:rsidP="007C0987">
            <w:pPr>
              <w:jc w:val="both"/>
            </w:pPr>
            <w:r>
              <w:t>- Desenvolver o raciocínio e o pensamento científico, através da descoberta de relações entre conceitos matemáticos.</w:t>
            </w:r>
          </w:p>
          <w:p w:rsidR="001C3C88" w:rsidRDefault="001C3C88" w:rsidP="007C0987"/>
        </w:tc>
        <w:tc>
          <w:tcPr>
            <w:tcW w:w="2268" w:type="dxa"/>
            <w:vAlign w:val="center"/>
          </w:tcPr>
          <w:p w:rsidR="001C3C88" w:rsidRDefault="001C3C88" w:rsidP="00CF681C">
            <w:pPr>
              <w:jc w:val="both"/>
            </w:pPr>
            <w:r>
              <w:t>- Estabelecer a equ</w:t>
            </w:r>
            <w:r>
              <w:t>i</w:t>
            </w:r>
            <w:r>
              <w:t>valência entre graus e radianos.</w:t>
            </w:r>
          </w:p>
          <w:p w:rsidR="001C3C88" w:rsidRDefault="001C3C88" w:rsidP="00CF681C">
            <w:pPr>
              <w:jc w:val="both"/>
            </w:pPr>
            <w:r>
              <w:t>- Localizar o qu</w:t>
            </w:r>
            <w:r>
              <w:t>a</w:t>
            </w:r>
            <w:r>
              <w:t>drante a que pertence um dado ângulo.</w:t>
            </w:r>
          </w:p>
          <w:p w:rsidR="001C3C88" w:rsidRDefault="001C3C88" w:rsidP="00CF681C">
            <w:pPr>
              <w:jc w:val="both"/>
            </w:pPr>
            <w:r>
              <w:t>- Generalizar as razões trigonométr</w:t>
            </w:r>
            <w:r>
              <w:t>i</w:t>
            </w:r>
            <w:r>
              <w:t>cas a um ângulo qualquer.</w:t>
            </w:r>
          </w:p>
          <w:p w:rsidR="001C3C88" w:rsidRDefault="001C3C88" w:rsidP="00CF681C">
            <w:pPr>
              <w:jc w:val="both"/>
            </w:pPr>
            <w:r>
              <w:t xml:space="preserve">- Conhecer e utilizar o valor </w:t>
            </w:r>
            <w:r w:rsidR="00E52027">
              <w:t>exato</w:t>
            </w:r>
            <w:r>
              <w:t xml:space="preserve"> das razões trigonométr</w:t>
            </w:r>
            <w:r>
              <w:t>i</w:t>
            </w:r>
            <w:r>
              <w:t xml:space="preserve">cas dos ângulos de amplitudes </w:t>
            </w:r>
            <w:r w:rsidRPr="00184BBD">
              <w:rPr>
                <w:position w:val="-24"/>
              </w:rPr>
              <w:object w:dxaOrig="260" w:dyaOrig="620">
                <v:shape id="_x0000_i1036" type="#_x0000_t75" style="width:12.75pt;height:31.5pt" o:ole="">
                  <v:imagedata r:id="rId12" o:title=""/>
                </v:shape>
                <o:OLEObject Type="Embed" ProgID="Equation.3" ShapeID="_x0000_i1036" DrawAspect="Content" ObjectID="_1440669752" r:id="rId28"/>
              </w:object>
            </w:r>
            <w:r>
              <w:t xml:space="preserve">, </w:t>
            </w:r>
            <w:r w:rsidRPr="00184BBD">
              <w:rPr>
                <w:position w:val="-24"/>
              </w:rPr>
              <w:object w:dxaOrig="260" w:dyaOrig="620">
                <v:shape id="_x0000_i1037" type="#_x0000_t75" style="width:12.75pt;height:31.5pt" o:ole="">
                  <v:imagedata r:id="rId14" o:title=""/>
                </v:shape>
                <o:OLEObject Type="Embed" ProgID="Equation.3" ShapeID="_x0000_i1037" DrawAspect="Content" ObjectID="_1440669753" r:id="rId29"/>
              </w:object>
            </w:r>
            <w:r>
              <w:t xml:space="preserve"> e </w:t>
            </w:r>
            <w:r w:rsidRPr="00184BBD">
              <w:rPr>
                <w:position w:val="-24"/>
              </w:rPr>
              <w:object w:dxaOrig="260" w:dyaOrig="620">
                <v:shape id="_x0000_i1038" type="#_x0000_t75" style="width:12.75pt;height:31.5pt" o:ole="">
                  <v:imagedata r:id="rId16" o:title=""/>
                </v:shape>
                <o:OLEObject Type="Embed" ProgID="Equation.3" ShapeID="_x0000_i1038" DrawAspect="Content" ObjectID="_1440669754" r:id="rId30"/>
              </w:object>
            </w:r>
            <w:r>
              <w:t xml:space="preserve"> rad.</w:t>
            </w:r>
          </w:p>
          <w:p w:rsidR="001C3C88" w:rsidRDefault="001C3C88" w:rsidP="00CF681C">
            <w:pPr>
              <w:jc w:val="both"/>
            </w:pPr>
            <w:r>
              <w:t>- Relacionar as razões trigonométr</w:t>
            </w:r>
            <w:r>
              <w:t>i</w:t>
            </w:r>
            <w:r>
              <w:t xml:space="preserve">cas do ângulo </w:t>
            </w:r>
            <w:r w:rsidRPr="00184BBD">
              <w:rPr>
                <w:position w:val="-6"/>
              </w:rPr>
              <w:object w:dxaOrig="240" w:dyaOrig="220">
                <v:shape id="_x0000_i1039" type="#_x0000_t75" style="width:12pt;height:12pt" o:ole="">
                  <v:imagedata r:id="rId18" o:title=""/>
                </v:shape>
                <o:OLEObject Type="Embed" ProgID="Equation.3" ShapeID="_x0000_i1039" DrawAspect="Content" ObjectID="_1440669755" r:id="rId31"/>
              </w:object>
            </w:r>
            <w:r>
              <w:t xml:space="preserve"> e as de </w:t>
            </w:r>
            <w:r w:rsidRPr="00184BBD">
              <w:rPr>
                <w:position w:val="-24"/>
              </w:rPr>
              <w:object w:dxaOrig="660" w:dyaOrig="620">
                <v:shape id="_x0000_i1040" type="#_x0000_t75" style="width:33pt;height:31.5pt" o:ole="">
                  <v:imagedata r:id="rId20" o:title=""/>
                </v:shape>
                <o:OLEObject Type="Embed" ProgID="Equation.3" ShapeID="_x0000_i1040" DrawAspect="Content" ObjectID="_1440669756" r:id="rId32"/>
              </w:object>
            </w:r>
            <w:r>
              <w:t xml:space="preserve">, </w:t>
            </w:r>
            <w:r w:rsidRPr="00184BBD">
              <w:rPr>
                <w:position w:val="-24"/>
              </w:rPr>
              <w:object w:dxaOrig="760" w:dyaOrig="620">
                <v:shape id="_x0000_i1041" type="#_x0000_t75" style="width:38.25pt;height:31.5pt" o:ole="">
                  <v:imagedata r:id="rId22" o:title=""/>
                </v:shape>
                <o:OLEObject Type="Embed" ProgID="Equation.3" ShapeID="_x0000_i1041" DrawAspect="Content" ObjectID="_1440669757" r:id="rId33"/>
              </w:object>
            </w:r>
            <w:r>
              <w:t xml:space="preserve">, </w:t>
            </w:r>
            <w:r w:rsidRPr="00184BBD">
              <w:rPr>
                <w:position w:val="-6"/>
              </w:rPr>
              <w:object w:dxaOrig="620" w:dyaOrig="260">
                <v:shape id="_x0000_i1042" type="#_x0000_t75" style="width:31.5pt;height:12.75pt" o:ole="">
                  <v:imagedata r:id="rId24" o:title=""/>
                </v:shape>
                <o:OLEObject Type="Embed" ProgID="Equation.3" ShapeID="_x0000_i1042" DrawAspect="Content" ObjectID="_1440669758" r:id="rId34"/>
              </w:object>
            </w: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Pr="00184BBD">
              <w:rPr>
                <w:position w:val="-10"/>
              </w:rPr>
              <w:object w:dxaOrig="540" w:dyaOrig="320">
                <v:shape id="_x0000_i1043" type="#_x0000_t75" style="width:27pt;height:15.75pt" o:ole="">
                  <v:imagedata r:id="rId26" o:title=""/>
                </v:shape>
                <o:OLEObject Type="Embed" ProgID="Equation.3" ShapeID="_x0000_i1043" DrawAspect="Content" ObjectID="_1440669759" r:id="rId35"/>
              </w:object>
            </w:r>
            <w:r>
              <w:t>.</w:t>
            </w:r>
          </w:p>
          <w:p w:rsidR="001C3C88" w:rsidRDefault="001C3C88" w:rsidP="00CF681C">
            <w:pPr>
              <w:jc w:val="both"/>
            </w:pPr>
          </w:p>
          <w:p w:rsidR="001C3C88" w:rsidRDefault="001C3C88" w:rsidP="00CF681C">
            <w:pPr>
              <w:jc w:val="both"/>
            </w:pPr>
          </w:p>
        </w:tc>
        <w:tc>
          <w:tcPr>
            <w:tcW w:w="3260" w:type="dxa"/>
            <w:vAlign w:val="center"/>
          </w:tcPr>
          <w:p w:rsidR="001C3C88" w:rsidRDefault="001C3C88" w:rsidP="00190D3A">
            <w:pPr>
              <w:jc w:val="both"/>
            </w:pPr>
            <w:r>
              <w:t>- Pretende-se que os alunos a partir dos conceitos básicos de trigonometria do ângulo agudo</w:t>
            </w:r>
            <w:proofErr w:type="gramStart"/>
            <w:r>
              <w:t>,</w:t>
            </w:r>
            <w:proofErr w:type="gramEnd"/>
            <w:r>
              <w:t xml:space="preserve"> enfrentem situações novas em que a generalização das noções de ângulo e arco, bem como das razões trigonométricas, apareçam como necessárias e </w:t>
            </w:r>
            <w:r w:rsidR="00E52027">
              <w:t>de fácil compreensão. A partir daí pretende-se que os alunos</w:t>
            </w:r>
            <w:r>
              <w:t xml:space="preserve"> aprendam o conceito de função periódica e de funções trig</w:t>
            </w:r>
            <w:r>
              <w:t>o</w:t>
            </w:r>
            <w:r>
              <w:t>nométricas como modelos matemáticos adequados a re</w:t>
            </w:r>
            <w:r>
              <w:t>s</w:t>
            </w:r>
            <w:r>
              <w:t>ponder a problemas.</w:t>
            </w:r>
          </w:p>
          <w:p w:rsidR="001C3C88" w:rsidRDefault="001C3C88" w:rsidP="00190D3A">
            <w:pPr>
              <w:jc w:val="both"/>
            </w:pPr>
          </w:p>
          <w:p w:rsidR="001C3C88" w:rsidRDefault="001C3C88" w:rsidP="00190D3A">
            <w:pPr>
              <w:jc w:val="both"/>
            </w:pPr>
            <w:r>
              <w:t xml:space="preserve">- A generalização das noções deve ser intuída e sistematizada a partir de </w:t>
            </w:r>
            <w:r w:rsidR="00E52027">
              <w:t>atividades</w:t>
            </w:r>
            <w:r>
              <w:t xml:space="preserve"> que co</w:t>
            </w:r>
            <w:r>
              <w:t>n</w:t>
            </w:r>
            <w:r>
              <w:t>siderem movimentos circul</w:t>
            </w:r>
            <w:r>
              <w:t>a</w:t>
            </w:r>
            <w:r>
              <w:t>res.</w:t>
            </w:r>
          </w:p>
          <w:p w:rsidR="001C3C88" w:rsidRDefault="001C3C88" w:rsidP="00190D3A">
            <w:pPr>
              <w:jc w:val="both"/>
            </w:pPr>
            <w:r>
              <w:t>São exemplos possíveis a “roda gigante” das feiras, a roda da bicicleta, motores, etc.</w:t>
            </w:r>
          </w:p>
          <w:p w:rsidR="001C3C88" w:rsidRDefault="001C3C88" w:rsidP="00190D3A">
            <w:pPr>
              <w:jc w:val="both"/>
            </w:pPr>
          </w:p>
          <w:p w:rsidR="001C3C88" w:rsidRDefault="001C3C88" w:rsidP="00190D3A">
            <w:pPr>
              <w:jc w:val="both"/>
            </w:pPr>
            <w:r>
              <w:t>- É imprescindível a insistência no círculo trigonométrico.</w:t>
            </w:r>
          </w:p>
          <w:p w:rsidR="001C3C88" w:rsidRDefault="001C3C88" w:rsidP="007C0987">
            <w:pPr>
              <w:jc w:val="both"/>
            </w:pPr>
          </w:p>
        </w:tc>
        <w:tc>
          <w:tcPr>
            <w:tcW w:w="1701" w:type="dxa"/>
            <w:vAlign w:val="center"/>
          </w:tcPr>
          <w:p w:rsidR="001C3C88" w:rsidRPr="006D49B5" w:rsidRDefault="001C3C88" w:rsidP="007C0987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7C0987"/>
        </w:tc>
        <w:tc>
          <w:tcPr>
            <w:tcW w:w="1069" w:type="dxa"/>
            <w:vAlign w:val="center"/>
          </w:tcPr>
          <w:p w:rsidR="001C3C88" w:rsidRDefault="00C90812" w:rsidP="00F8216A">
            <w:pPr>
              <w:jc w:val="center"/>
            </w:pPr>
            <w:bookmarkStart w:id="0" w:name="_GoBack"/>
            <w:bookmarkEnd w:id="0"/>
            <w:r>
              <w:t>8</w:t>
            </w:r>
          </w:p>
        </w:tc>
      </w:tr>
    </w:tbl>
    <w:p w:rsidR="001C3C88" w:rsidRPr="00253628" w:rsidRDefault="001C3C88" w:rsidP="005B6C57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5B6C57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5B6C57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5B6C57">
      <w:pPr>
        <w:ind w:right="-136"/>
        <w:rPr>
          <w:b/>
          <w:bCs/>
          <w:caps/>
          <w:highlight w:val="lightGray"/>
        </w:rPr>
      </w:pPr>
    </w:p>
    <w:p w:rsidR="001C3C88" w:rsidRPr="00253628" w:rsidRDefault="001C3C88" w:rsidP="00190D3A">
      <w:pPr>
        <w:ind w:right="-136"/>
        <w:rPr>
          <w:b/>
          <w:bCs/>
          <w:caps/>
          <w:highlight w:val="lightGray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1C3C88" w:rsidRPr="006D49B5">
        <w:tc>
          <w:tcPr>
            <w:tcW w:w="2943" w:type="dxa"/>
            <w:vAlign w:val="center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1C3C88" w:rsidRPr="008C1BF9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 xml:space="preserve">TIVOS DE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8C1BF9">
              <w:rPr>
                <w:b/>
                <w:bCs/>
                <w:sz w:val="20"/>
                <w:szCs w:val="20"/>
              </w:rPr>
              <w:t>PRENDIZAGEM</w:t>
            </w:r>
          </w:p>
        </w:tc>
        <w:tc>
          <w:tcPr>
            <w:tcW w:w="3260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1C3C88" w:rsidRPr="006D49B5" w:rsidRDefault="001C3C88" w:rsidP="007C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1C3C88">
        <w:tc>
          <w:tcPr>
            <w:tcW w:w="2943" w:type="dxa"/>
            <w:vAlign w:val="center"/>
          </w:tcPr>
          <w:p w:rsidR="001C3C88" w:rsidRDefault="001C3C88" w:rsidP="007C0987">
            <w:pPr>
              <w:jc w:val="both"/>
            </w:pPr>
            <w:r>
              <w:t>- Estudo da variação das razões trigonométricas no círculo trigonométrico.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 xml:space="preserve">- Expressão geral das amplitudes dos ângulos com o mesmo seno, </w:t>
            </w:r>
            <w:r w:rsidR="00E52027">
              <w:t>cosseno</w:t>
            </w:r>
            <w:r>
              <w:t xml:space="preserve"> ou tangente.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>- Referencial polar no pl</w:t>
            </w:r>
            <w:r>
              <w:t>a</w:t>
            </w:r>
            <w:r>
              <w:t>no.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>- Equações trigonométricas elementares.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 xml:space="preserve">- Utilização da relação </w:t>
            </w:r>
            <w:r w:rsidRPr="00184BBD">
              <w:rPr>
                <w:position w:val="-6"/>
              </w:rPr>
              <w:object w:dxaOrig="1740" w:dyaOrig="320">
                <v:shape id="_x0000_i1044" type="#_x0000_t75" style="width:86.25pt;height:15.75pt" o:ole="">
                  <v:imagedata r:id="rId36" o:title=""/>
                </v:shape>
                <o:OLEObject Type="Embed" ProgID="Equation.3" ShapeID="_x0000_i1044" DrawAspect="Content" ObjectID="_1440669760" r:id="rId37"/>
              </w:objec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 xml:space="preserve">- As funções seno, </w:t>
            </w:r>
            <w:r w:rsidR="00E52027">
              <w:t>cosseno</w:t>
            </w:r>
            <w:r>
              <w:t xml:space="preserve"> e tangente como funções reais de variável real.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 xml:space="preserve">- </w:t>
            </w:r>
            <w:proofErr w:type="gramStart"/>
            <w:r>
              <w:t>Características das fu</w:t>
            </w:r>
            <w:r>
              <w:t>n</w:t>
            </w:r>
            <w:r>
              <w:t>ções circulares</w:t>
            </w:r>
            <w:proofErr w:type="gramEnd"/>
            <w:r>
              <w:t>: simetria, paridade e periodicidade.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>- Utilização de funções tr</w:t>
            </w:r>
            <w:r>
              <w:t>i</w:t>
            </w:r>
            <w:r>
              <w:t>gonométricas na modelação de situações reais.</w:t>
            </w:r>
          </w:p>
          <w:p w:rsidR="001C3C88" w:rsidRDefault="001C3C88" w:rsidP="007C0987"/>
        </w:tc>
        <w:tc>
          <w:tcPr>
            <w:tcW w:w="2977" w:type="dxa"/>
            <w:vAlign w:val="center"/>
          </w:tcPr>
          <w:p w:rsidR="001C3C88" w:rsidRDefault="001C3C88" w:rsidP="00AF2836">
            <w:pPr>
              <w:jc w:val="both"/>
            </w:pPr>
            <w:r>
              <w:t>- Desenvolver a capacidade de usar a Matemática como instrumento de interpretação e intervenção no real.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7C0987">
            <w:pPr>
              <w:jc w:val="both"/>
            </w:pPr>
            <w:r>
              <w:t>- Desenvolver o raciocínio e o pensamento científico, através da descoberta de relações entre conceitos matemáticos.</w:t>
            </w:r>
          </w:p>
          <w:p w:rsidR="001C3C88" w:rsidRDefault="001C3C88" w:rsidP="007C0987">
            <w:pPr>
              <w:jc w:val="both"/>
            </w:pPr>
          </w:p>
          <w:p w:rsidR="001C3C88" w:rsidRDefault="001C3C88" w:rsidP="00AF2836">
            <w:pPr>
              <w:jc w:val="both"/>
            </w:pPr>
            <w:r>
              <w:t xml:space="preserve">- </w:t>
            </w:r>
            <w:r w:rsidR="00E52027">
              <w:t>Selecionar</w:t>
            </w:r>
            <w:r>
              <w:t xml:space="preserve"> estratégias na resolução de um problema.</w:t>
            </w:r>
          </w:p>
          <w:p w:rsidR="001C3C88" w:rsidRDefault="001C3C88" w:rsidP="007C0987"/>
        </w:tc>
        <w:tc>
          <w:tcPr>
            <w:tcW w:w="2268" w:type="dxa"/>
            <w:vAlign w:val="center"/>
          </w:tcPr>
          <w:p w:rsidR="001C3C88" w:rsidRDefault="001C3C88" w:rsidP="00190D3A">
            <w:pPr>
              <w:jc w:val="both"/>
            </w:pPr>
            <w:r>
              <w:t>- Indicar o sinal e como variam as razões trigonométr</w:t>
            </w:r>
            <w:r>
              <w:t>i</w:t>
            </w:r>
            <w:r>
              <w:t>cas no círculo trig</w:t>
            </w:r>
            <w:r>
              <w:t>o</w:t>
            </w:r>
            <w:r>
              <w:t>nométrico.</w:t>
            </w:r>
          </w:p>
          <w:p w:rsidR="001C3C88" w:rsidRDefault="001C3C88" w:rsidP="00190D3A">
            <w:pPr>
              <w:jc w:val="both"/>
            </w:pPr>
            <w:r>
              <w:t>- Marcar pontos, dados pelas suas coordenadas polares, num referencial polar.</w:t>
            </w:r>
          </w:p>
          <w:p w:rsidR="001C3C88" w:rsidRDefault="001C3C88" w:rsidP="00190D3A">
            <w:pPr>
              <w:jc w:val="both"/>
            </w:pPr>
            <w:r>
              <w:t>- Converter coord</w:t>
            </w:r>
            <w:r>
              <w:t>e</w:t>
            </w:r>
            <w:r w:rsidR="00E52027">
              <w:t>nadas polares em ret</w:t>
            </w:r>
            <w:r>
              <w:t>angulares e rec</w:t>
            </w:r>
            <w:r>
              <w:t>i</w:t>
            </w:r>
            <w:r>
              <w:t>procamente.</w:t>
            </w:r>
          </w:p>
          <w:p w:rsidR="001C3C88" w:rsidRDefault="001C3C88" w:rsidP="00190D3A">
            <w:pPr>
              <w:jc w:val="both"/>
            </w:pPr>
            <w:r>
              <w:t>- Resolver equações trigonométricas si</w:t>
            </w:r>
            <w:r>
              <w:t>m</w:t>
            </w:r>
            <w:r>
              <w:t>ples.</w:t>
            </w:r>
          </w:p>
          <w:p w:rsidR="001C3C88" w:rsidRDefault="001C3C88" w:rsidP="00190D3A">
            <w:pPr>
              <w:jc w:val="both"/>
            </w:pPr>
            <w:r>
              <w:t>- Determinar, graf</w:t>
            </w:r>
            <w:r>
              <w:t>i</w:t>
            </w:r>
            <w:r>
              <w:t>camente, caracterí</w:t>
            </w:r>
            <w:r>
              <w:t>s</w:t>
            </w:r>
            <w:r>
              <w:t>ticas das funções trigonométricas.</w:t>
            </w:r>
          </w:p>
          <w:p w:rsidR="001C3C88" w:rsidRDefault="001C3C88" w:rsidP="00190D3A">
            <w:pPr>
              <w:jc w:val="both"/>
            </w:pPr>
            <w:r>
              <w:t>- Utilizar funções trigonométricas como modelos matemáticos que descrevem determ</w:t>
            </w:r>
            <w:r>
              <w:t>i</w:t>
            </w:r>
            <w:r>
              <w:t>nadas situações envolvendo fenóm</w:t>
            </w:r>
            <w:r>
              <w:t>e</w:t>
            </w:r>
            <w:r>
              <w:t>nos periódicos.</w:t>
            </w:r>
          </w:p>
          <w:p w:rsidR="001C3C88" w:rsidRDefault="001C3C88" w:rsidP="00190D3A">
            <w:pPr>
              <w:jc w:val="both"/>
            </w:pPr>
            <w:r>
              <w:t>- Resolver probl</w:t>
            </w:r>
            <w:r>
              <w:t>e</w:t>
            </w:r>
            <w:r>
              <w:t>mas usando funções trigonométricas.</w:t>
            </w:r>
          </w:p>
        </w:tc>
        <w:tc>
          <w:tcPr>
            <w:tcW w:w="3260" w:type="dxa"/>
            <w:vAlign w:val="center"/>
          </w:tcPr>
          <w:p w:rsidR="001C3C88" w:rsidRDefault="001C3C88" w:rsidP="00190D3A">
            <w:pPr>
              <w:jc w:val="both"/>
            </w:pPr>
            <w:r>
              <w:t xml:space="preserve">- As características </w:t>
            </w:r>
            <w:r w:rsidR="00E52027">
              <w:t>das funções trigonométricas que devem ser observadas</w:t>
            </w:r>
            <w:r>
              <w:t xml:space="preserve"> graficamente são: domínio, contradomínio, sinal, zeros, monotonia, simetria, paridade e periodicidade.</w:t>
            </w:r>
          </w:p>
          <w:p w:rsidR="001C3C88" w:rsidRDefault="001C3C88" w:rsidP="00190D3A">
            <w:pPr>
              <w:jc w:val="both"/>
            </w:pPr>
          </w:p>
          <w:p w:rsidR="001C3C88" w:rsidRDefault="001C3C88" w:rsidP="00190D3A">
            <w:pPr>
              <w:jc w:val="both"/>
            </w:pPr>
            <w:r>
              <w:t>- As funções trigonométricas podem e devem aparecer como modelos matemáticos que de</w:t>
            </w:r>
            <w:r>
              <w:t>s</w:t>
            </w:r>
            <w:r>
              <w:t>crevem situações mais ou menos complexas.</w:t>
            </w:r>
          </w:p>
          <w:p w:rsidR="001C3C88" w:rsidRDefault="001C3C88" w:rsidP="00190D3A">
            <w:pPr>
              <w:jc w:val="both"/>
            </w:pPr>
            <w:r>
              <w:t>Exemplos de situações: mov</w:t>
            </w:r>
            <w:r>
              <w:t>i</w:t>
            </w:r>
            <w:r>
              <w:t>mento pendular, movimento do braço na marcha, movimento das marés, roda da bicicleta ou outras situações com mov</w:t>
            </w:r>
            <w:r>
              <w:t>i</w:t>
            </w:r>
            <w:r>
              <w:t>mentos circulares, moldes de peças, etc.</w:t>
            </w:r>
          </w:p>
          <w:p w:rsidR="001C3C88" w:rsidRDefault="001C3C88" w:rsidP="00190D3A">
            <w:pPr>
              <w:jc w:val="both"/>
            </w:pPr>
          </w:p>
          <w:p w:rsidR="001C3C88" w:rsidRDefault="001C3C88" w:rsidP="00190D3A">
            <w:pPr>
              <w:jc w:val="both"/>
            </w:pPr>
            <w:r>
              <w:t xml:space="preserve">- Antes da modelação, deve introduzir-se uma </w:t>
            </w:r>
            <w:r w:rsidR="00E52027">
              <w:t>atividade</w:t>
            </w:r>
            <w:r>
              <w:t xml:space="preserve"> que permita passar do círculo trigonométrico para o conjunto de pontos </w:t>
            </w:r>
          </w:p>
          <w:p w:rsidR="001C3C88" w:rsidRDefault="001C3C88" w:rsidP="00190D3A">
            <w:pPr>
              <w:jc w:val="both"/>
            </w:pPr>
            <w:r>
              <w:t>(</w:t>
            </w:r>
            <w:r w:rsidRPr="00184BBD">
              <w:rPr>
                <w:i/>
                <w:iCs/>
              </w:rPr>
              <w:t>x, sen x</w:t>
            </w:r>
            <w:r>
              <w:t>) no plano cartesiano.</w:t>
            </w:r>
          </w:p>
          <w:p w:rsidR="001C3C88" w:rsidRDefault="001C3C88" w:rsidP="00190D3A">
            <w:pPr>
              <w:jc w:val="both"/>
            </w:pPr>
            <w:r>
              <w:t>As perguntas colocadas sobre a situação devem considerar ou levar à necessidade da resol</w:t>
            </w:r>
            <w:r>
              <w:t>u</w:t>
            </w:r>
            <w:r>
              <w:t>ção de algumas condições com expressões trigonométricas.</w:t>
            </w:r>
          </w:p>
        </w:tc>
        <w:tc>
          <w:tcPr>
            <w:tcW w:w="1701" w:type="dxa"/>
            <w:vAlign w:val="center"/>
          </w:tcPr>
          <w:p w:rsidR="001C3C88" w:rsidRPr="006D49B5" w:rsidRDefault="001C3C88" w:rsidP="007C0987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1C3C88" w:rsidRDefault="001C3C88" w:rsidP="007C0987"/>
        </w:tc>
        <w:tc>
          <w:tcPr>
            <w:tcW w:w="1069" w:type="dxa"/>
            <w:vAlign w:val="center"/>
          </w:tcPr>
          <w:p w:rsidR="001C3C88" w:rsidRDefault="00C90812" w:rsidP="00861152">
            <w:pPr>
              <w:jc w:val="center"/>
            </w:pPr>
            <w:r>
              <w:t>16</w:t>
            </w:r>
          </w:p>
        </w:tc>
      </w:tr>
    </w:tbl>
    <w:p w:rsidR="001C3C88" w:rsidRPr="00253628" w:rsidRDefault="001C3C88" w:rsidP="00190D3A">
      <w:pPr>
        <w:ind w:right="-136"/>
        <w:rPr>
          <w:b/>
          <w:bCs/>
          <w:caps/>
          <w:highlight w:val="lightGray"/>
        </w:rPr>
      </w:pPr>
    </w:p>
    <w:sectPr w:rsidR="001C3C88" w:rsidRPr="00253628" w:rsidSect="001C5E19">
      <w:footerReference w:type="default" r:id="rId38"/>
      <w:pgSz w:w="16838" w:h="11906" w:orient="landscape"/>
      <w:pgMar w:top="71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13" w:rsidRDefault="00FE2D13">
      <w:r>
        <w:separator/>
      </w:r>
    </w:p>
  </w:endnote>
  <w:endnote w:type="continuationSeparator" w:id="0">
    <w:p w:rsidR="00FE2D13" w:rsidRDefault="00FE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13" w:rsidRDefault="00FE2D13" w:rsidP="00FB13D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5CB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2D13" w:rsidRDefault="00FE2D13" w:rsidP="0059603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13" w:rsidRDefault="00FE2D13" w:rsidP="00FB13D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0812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FE2D13" w:rsidRDefault="00FE2D13" w:rsidP="0059603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13" w:rsidRDefault="00FE2D13">
      <w:r>
        <w:separator/>
      </w:r>
    </w:p>
  </w:footnote>
  <w:footnote w:type="continuationSeparator" w:id="0">
    <w:p w:rsidR="00FE2D13" w:rsidRDefault="00FE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8ED"/>
    <w:rsid w:val="0000164A"/>
    <w:rsid w:val="000203A4"/>
    <w:rsid w:val="00023493"/>
    <w:rsid w:val="000325D9"/>
    <w:rsid w:val="00046B73"/>
    <w:rsid w:val="00064F60"/>
    <w:rsid w:val="00067384"/>
    <w:rsid w:val="0007158E"/>
    <w:rsid w:val="00077263"/>
    <w:rsid w:val="000776E6"/>
    <w:rsid w:val="0008145B"/>
    <w:rsid w:val="00096082"/>
    <w:rsid w:val="00097A88"/>
    <w:rsid w:val="000B508B"/>
    <w:rsid w:val="000D3B4F"/>
    <w:rsid w:val="000F09DF"/>
    <w:rsid w:val="00107255"/>
    <w:rsid w:val="001240FB"/>
    <w:rsid w:val="00132338"/>
    <w:rsid w:val="00136ABE"/>
    <w:rsid w:val="00145A99"/>
    <w:rsid w:val="00151FE9"/>
    <w:rsid w:val="00154CF0"/>
    <w:rsid w:val="0017066B"/>
    <w:rsid w:val="00177E99"/>
    <w:rsid w:val="001822C0"/>
    <w:rsid w:val="00184BBD"/>
    <w:rsid w:val="0018610E"/>
    <w:rsid w:val="00190D3A"/>
    <w:rsid w:val="00192040"/>
    <w:rsid w:val="001946FF"/>
    <w:rsid w:val="00195E82"/>
    <w:rsid w:val="001B5E2D"/>
    <w:rsid w:val="001C3C88"/>
    <w:rsid w:val="001C5E19"/>
    <w:rsid w:val="001D1C37"/>
    <w:rsid w:val="001E0C8D"/>
    <w:rsid w:val="001F3B02"/>
    <w:rsid w:val="001F599C"/>
    <w:rsid w:val="002035BC"/>
    <w:rsid w:val="002058ED"/>
    <w:rsid w:val="00215BB3"/>
    <w:rsid w:val="00217CB1"/>
    <w:rsid w:val="00223D64"/>
    <w:rsid w:val="00223F8C"/>
    <w:rsid w:val="00233AD4"/>
    <w:rsid w:val="00234F94"/>
    <w:rsid w:val="00253628"/>
    <w:rsid w:val="00255527"/>
    <w:rsid w:val="00262CF4"/>
    <w:rsid w:val="00263508"/>
    <w:rsid w:val="00276511"/>
    <w:rsid w:val="0028277C"/>
    <w:rsid w:val="00282CD5"/>
    <w:rsid w:val="00285F10"/>
    <w:rsid w:val="002A5870"/>
    <w:rsid w:val="002B3AEE"/>
    <w:rsid w:val="002C3DB9"/>
    <w:rsid w:val="002D4442"/>
    <w:rsid w:val="002E7CAE"/>
    <w:rsid w:val="002F1714"/>
    <w:rsid w:val="002F193E"/>
    <w:rsid w:val="002F3CF9"/>
    <w:rsid w:val="00301E9D"/>
    <w:rsid w:val="00303C2E"/>
    <w:rsid w:val="00310ADE"/>
    <w:rsid w:val="00316548"/>
    <w:rsid w:val="00333354"/>
    <w:rsid w:val="0033606E"/>
    <w:rsid w:val="00341703"/>
    <w:rsid w:val="00345D31"/>
    <w:rsid w:val="0035627F"/>
    <w:rsid w:val="0036113C"/>
    <w:rsid w:val="00361311"/>
    <w:rsid w:val="00361F74"/>
    <w:rsid w:val="00374893"/>
    <w:rsid w:val="00380309"/>
    <w:rsid w:val="003B6A56"/>
    <w:rsid w:val="003B6BA3"/>
    <w:rsid w:val="003C0B50"/>
    <w:rsid w:val="003C2793"/>
    <w:rsid w:val="003E5ACF"/>
    <w:rsid w:val="003F126C"/>
    <w:rsid w:val="003F2106"/>
    <w:rsid w:val="004001AF"/>
    <w:rsid w:val="00404C45"/>
    <w:rsid w:val="00416235"/>
    <w:rsid w:val="0042577C"/>
    <w:rsid w:val="00426891"/>
    <w:rsid w:val="0045775C"/>
    <w:rsid w:val="00465851"/>
    <w:rsid w:val="0047122D"/>
    <w:rsid w:val="004717E7"/>
    <w:rsid w:val="00482B47"/>
    <w:rsid w:val="00485189"/>
    <w:rsid w:val="0049093A"/>
    <w:rsid w:val="004A20BB"/>
    <w:rsid w:val="004A3DD5"/>
    <w:rsid w:val="004A4433"/>
    <w:rsid w:val="004C7A9D"/>
    <w:rsid w:val="004E32BE"/>
    <w:rsid w:val="004F0269"/>
    <w:rsid w:val="004F1129"/>
    <w:rsid w:val="004F46E4"/>
    <w:rsid w:val="004F579F"/>
    <w:rsid w:val="00500066"/>
    <w:rsid w:val="005020AB"/>
    <w:rsid w:val="0051342D"/>
    <w:rsid w:val="0051571F"/>
    <w:rsid w:val="00531D66"/>
    <w:rsid w:val="00541C35"/>
    <w:rsid w:val="00552057"/>
    <w:rsid w:val="00552FAB"/>
    <w:rsid w:val="0055692C"/>
    <w:rsid w:val="00565596"/>
    <w:rsid w:val="005713ED"/>
    <w:rsid w:val="005822F2"/>
    <w:rsid w:val="005831B5"/>
    <w:rsid w:val="005851A6"/>
    <w:rsid w:val="00594A8F"/>
    <w:rsid w:val="00596037"/>
    <w:rsid w:val="005B041B"/>
    <w:rsid w:val="005B5F9D"/>
    <w:rsid w:val="005B6C57"/>
    <w:rsid w:val="005C4D4B"/>
    <w:rsid w:val="005C751F"/>
    <w:rsid w:val="005C7D69"/>
    <w:rsid w:val="005D3F17"/>
    <w:rsid w:val="005D5144"/>
    <w:rsid w:val="005E0CD3"/>
    <w:rsid w:val="005F1136"/>
    <w:rsid w:val="005F1655"/>
    <w:rsid w:val="005F5999"/>
    <w:rsid w:val="00604472"/>
    <w:rsid w:val="00644D70"/>
    <w:rsid w:val="00651CFD"/>
    <w:rsid w:val="00657C6E"/>
    <w:rsid w:val="00670FD5"/>
    <w:rsid w:val="0068284A"/>
    <w:rsid w:val="00690F92"/>
    <w:rsid w:val="006B1A9D"/>
    <w:rsid w:val="006C3052"/>
    <w:rsid w:val="006D49B5"/>
    <w:rsid w:val="006E1488"/>
    <w:rsid w:val="007017CD"/>
    <w:rsid w:val="007031C9"/>
    <w:rsid w:val="00713E6E"/>
    <w:rsid w:val="00720AF9"/>
    <w:rsid w:val="007249BF"/>
    <w:rsid w:val="0072532D"/>
    <w:rsid w:val="00726FC6"/>
    <w:rsid w:val="00737903"/>
    <w:rsid w:val="007379A6"/>
    <w:rsid w:val="00754123"/>
    <w:rsid w:val="00761B93"/>
    <w:rsid w:val="00763482"/>
    <w:rsid w:val="0077232F"/>
    <w:rsid w:val="00773D6F"/>
    <w:rsid w:val="007853C5"/>
    <w:rsid w:val="00793E48"/>
    <w:rsid w:val="00794798"/>
    <w:rsid w:val="007C02AF"/>
    <w:rsid w:val="007C0987"/>
    <w:rsid w:val="007D1178"/>
    <w:rsid w:val="007E6C80"/>
    <w:rsid w:val="007F5433"/>
    <w:rsid w:val="00804C1A"/>
    <w:rsid w:val="008211BC"/>
    <w:rsid w:val="008215F8"/>
    <w:rsid w:val="00822141"/>
    <w:rsid w:val="00831855"/>
    <w:rsid w:val="008578BB"/>
    <w:rsid w:val="00861152"/>
    <w:rsid w:val="00875183"/>
    <w:rsid w:val="00881E59"/>
    <w:rsid w:val="00883705"/>
    <w:rsid w:val="00894579"/>
    <w:rsid w:val="008958C7"/>
    <w:rsid w:val="008A5521"/>
    <w:rsid w:val="008B5C12"/>
    <w:rsid w:val="008C0C07"/>
    <w:rsid w:val="008C1BF9"/>
    <w:rsid w:val="008C3DE2"/>
    <w:rsid w:val="008E2DC7"/>
    <w:rsid w:val="008F25E0"/>
    <w:rsid w:val="008F2C49"/>
    <w:rsid w:val="00902B61"/>
    <w:rsid w:val="00916E4F"/>
    <w:rsid w:val="0092611D"/>
    <w:rsid w:val="009319A1"/>
    <w:rsid w:val="00934606"/>
    <w:rsid w:val="009402BA"/>
    <w:rsid w:val="009458AA"/>
    <w:rsid w:val="00960F50"/>
    <w:rsid w:val="00962FFE"/>
    <w:rsid w:val="00995963"/>
    <w:rsid w:val="00995B9D"/>
    <w:rsid w:val="009A5394"/>
    <w:rsid w:val="009B1F29"/>
    <w:rsid w:val="009B54D3"/>
    <w:rsid w:val="009D34B2"/>
    <w:rsid w:val="009E517B"/>
    <w:rsid w:val="009F2DAB"/>
    <w:rsid w:val="009F419B"/>
    <w:rsid w:val="00A07A76"/>
    <w:rsid w:val="00A131B5"/>
    <w:rsid w:val="00A2735B"/>
    <w:rsid w:val="00A325C4"/>
    <w:rsid w:val="00A4038D"/>
    <w:rsid w:val="00A5017B"/>
    <w:rsid w:val="00A545F8"/>
    <w:rsid w:val="00A570E8"/>
    <w:rsid w:val="00A642F1"/>
    <w:rsid w:val="00A742F7"/>
    <w:rsid w:val="00A9213D"/>
    <w:rsid w:val="00A9581E"/>
    <w:rsid w:val="00A969DF"/>
    <w:rsid w:val="00AA08D2"/>
    <w:rsid w:val="00AA5D71"/>
    <w:rsid w:val="00AA7453"/>
    <w:rsid w:val="00AC02F7"/>
    <w:rsid w:val="00AD0586"/>
    <w:rsid w:val="00AD489B"/>
    <w:rsid w:val="00AD5A16"/>
    <w:rsid w:val="00AE3301"/>
    <w:rsid w:val="00AF0E43"/>
    <w:rsid w:val="00AF252B"/>
    <w:rsid w:val="00AF2836"/>
    <w:rsid w:val="00AF2DD9"/>
    <w:rsid w:val="00AF5CB2"/>
    <w:rsid w:val="00B108ED"/>
    <w:rsid w:val="00B153EB"/>
    <w:rsid w:val="00B23D65"/>
    <w:rsid w:val="00B24725"/>
    <w:rsid w:val="00B24ADB"/>
    <w:rsid w:val="00B540C2"/>
    <w:rsid w:val="00B54CE2"/>
    <w:rsid w:val="00B70400"/>
    <w:rsid w:val="00B80A6E"/>
    <w:rsid w:val="00B821A4"/>
    <w:rsid w:val="00B875F0"/>
    <w:rsid w:val="00B924AB"/>
    <w:rsid w:val="00BA01FD"/>
    <w:rsid w:val="00BA0698"/>
    <w:rsid w:val="00BC0A02"/>
    <w:rsid w:val="00BC2C33"/>
    <w:rsid w:val="00BC7879"/>
    <w:rsid w:val="00BD48F0"/>
    <w:rsid w:val="00BD70E5"/>
    <w:rsid w:val="00BE4FAC"/>
    <w:rsid w:val="00BE6B43"/>
    <w:rsid w:val="00BF412B"/>
    <w:rsid w:val="00BF45D2"/>
    <w:rsid w:val="00BF4F08"/>
    <w:rsid w:val="00C04A43"/>
    <w:rsid w:val="00C0587A"/>
    <w:rsid w:val="00C05A15"/>
    <w:rsid w:val="00C13476"/>
    <w:rsid w:val="00C13A91"/>
    <w:rsid w:val="00C17D4A"/>
    <w:rsid w:val="00C17DD8"/>
    <w:rsid w:val="00C25998"/>
    <w:rsid w:val="00C41292"/>
    <w:rsid w:val="00C444E3"/>
    <w:rsid w:val="00C47945"/>
    <w:rsid w:val="00C55407"/>
    <w:rsid w:val="00C64072"/>
    <w:rsid w:val="00C648E6"/>
    <w:rsid w:val="00C70329"/>
    <w:rsid w:val="00C80F4C"/>
    <w:rsid w:val="00C82035"/>
    <w:rsid w:val="00C84D44"/>
    <w:rsid w:val="00C90812"/>
    <w:rsid w:val="00C91626"/>
    <w:rsid w:val="00CC439B"/>
    <w:rsid w:val="00CE22FD"/>
    <w:rsid w:val="00CE4960"/>
    <w:rsid w:val="00CF17CA"/>
    <w:rsid w:val="00CF28BE"/>
    <w:rsid w:val="00CF681C"/>
    <w:rsid w:val="00D13B88"/>
    <w:rsid w:val="00D14B5C"/>
    <w:rsid w:val="00D3100E"/>
    <w:rsid w:val="00D31748"/>
    <w:rsid w:val="00D33FAA"/>
    <w:rsid w:val="00D3420D"/>
    <w:rsid w:val="00D37032"/>
    <w:rsid w:val="00D4387B"/>
    <w:rsid w:val="00D515DC"/>
    <w:rsid w:val="00D55EA8"/>
    <w:rsid w:val="00D6356E"/>
    <w:rsid w:val="00D8450A"/>
    <w:rsid w:val="00D87D4C"/>
    <w:rsid w:val="00DB276A"/>
    <w:rsid w:val="00DB2FB0"/>
    <w:rsid w:val="00DB48DE"/>
    <w:rsid w:val="00DC5890"/>
    <w:rsid w:val="00DC678F"/>
    <w:rsid w:val="00DC78AC"/>
    <w:rsid w:val="00DF47DB"/>
    <w:rsid w:val="00DF79DF"/>
    <w:rsid w:val="00E0526A"/>
    <w:rsid w:val="00E10D2D"/>
    <w:rsid w:val="00E24506"/>
    <w:rsid w:val="00E25B37"/>
    <w:rsid w:val="00E40E69"/>
    <w:rsid w:val="00E52027"/>
    <w:rsid w:val="00E56F59"/>
    <w:rsid w:val="00E7429C"/>
    <w:rsid w:val="00E803FA"/>
    <w:rsid w:val="00E9126B"/>
    <w:rsid w:val="00E97706"/>
    <w:rsid w:val="00EA70C3"/>
    <w:rsid w:val="00EB1375"/>
    <w:rsid w:val="00ED65C1"/>
    <w:rsid w:val="00EE00EA"/>
    <w:rsid w:val="00EE2735"/>
    <w:rsid w:val="00EE41F5"/>
    <w:rsid w:val="00EF21CE"/>
    <w:rsid w:val="00EF42FF"/>
    <w:rsid w:val="00F26A46"/>
    <w:rsid w:val="00F565D2"/>
    <w:rsid w:val="00F629F0"/>
    <w:rsid w:val="00F63844"/>
    <w:rsid w:val="00F65FF0"/>
    <w:rsid w:val="00F75A64"/>
    <w:rsid w:val="00F81398"/>
    <w:rsid w:val="00F8216A"/>
    <w:rsid w:val="00F84901"/>
    <w:rsid w:val="00F85DC3"/>
    <w:rsid w:val="00FA48EF"/>
    <w:rsid w:val="00FB13D0"/>
    <w:rsid w:val="00FD59C0"/>
    <w:rsid w:val="00FE2D13"/>
    <w:rsid w:val="00FE49FC"/>
    <w:rsid w:val="00FF0387"/>
    <w:rsid w:val="00FF21A8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B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20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rsid w:val="0059603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semiHidden/>
    <w:rsid w:val="00192040"/>
    <w:rPr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596037"/>
  </w:style>
  <w:style w:type="paragraph" w:styleId="Ttulo">
    <w:name w:val="Title"/>
    <w:basedOn w:val="Normal"/>
    <w:link w:val="TtuloCarcter"/>
    <w:uiPriority w:val="99"/>
    <w:qFormat/>
    <w:rsid w:val="001946FF"/>
    <w:pPr>
      <w:jc w:val="center"/>
    </w:pPr>
    <w:rPr>
      <w:sz w:val="28"/>
      <w:szCs w:val="28"/>
    </w:rPr>
  </w:style>
  <w:style w:type="character" w:customStyle="1" w:styleId="TtuloCarcter">
    <w:name w:val="Título Carácter"/>
    <w:link w:val="Ttulo"/>
    <w:uiPriority w:val="99"/>
    <w:rsid w:val="00192040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arcter"/>
    <w:uiPriority w:val="99"/>
    <w:semiHidden/>
    <w:unhideWhenUsed/>
    <w:rsid w:val="0033335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333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6.bin"/><Relationship Id="rId7" Type="http://schemas.openxmlformats.org/officeDocument/2006/relationships/image" Target="http://www.es-tc.net/image004.png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3189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Manuel</Company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User</cp:lastModifiedBy>
  <cp:revision>10</cp:revision>
  <cp:lastPrinted>2013-09-14T11:03:00Z</cp:lastPrinted>
  <dcterms:created xsi:type="dcterms:W3CDTF">2013-09-14T10:04:00Z</dcterms:created>
  <dcterms:modified xsi:type="dcterms:W3CDTF">2013-09-14T12:15:00Z</dcterms:modified>
</cp:coreProperties>
</file>